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59C" w14:textId="3C3C58EA" w:rsidR="004814B1" w:rsidRPr="001A4A03" w:rsidRDefault="004814B1" w:rsidP="004814B1">
      <w:pPr>
        <w:pStyle w:val="berschrift1"/>
        <w:ind w:left="992" w:right="453" w:hanging="992"/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</w:pPr>
      <w:r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Ilanz, </w:t>
      </w:r>
      <w:r w:rsidR="00CB764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1</w:t>
      </w:r>
      <w:r w:rsidR="00211E91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4</w:t>
      </w:r>
      <w:r w:rsidR="00CB764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 xml:space="preserve">. April </w:t>
      </w:r>
      <w:r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202</w:t>
      </w:r>
      <w:r w:rsidR="001A4A03" w:rsidRPr="001A4A03">
        <w:rPr>
          <w:rFonts w:asciiTheme="minorHAnsi" w:hAnsiTheme="minorHAnsi" w:cstheme="minorHAnsi"/>
          <w:b w:val="0"/>
          <w:color w:val="3C3C3C" w:themeColor="accent2"/>
          <w:sz w:val="20"/>
          <w:szCs w:val="20"/>
        </w:rPr>
        <w:t>3</w:t>
      </w:r>
    </w:p>
    <w:p w14:paraId="6259AA01" w14:textId="77E73115" w:rsidR="0078603A" w:rsidRDefault="0078603A" w:rsidP="0078603A">
      <w:pPr>
        <w:rPr>
          <w:rFonts w:cstheme="minorHAnsi"/>
        </w:rPr>
      </w:pPr>
    </w:p>
    <w:p w14:paraId="7B52F6B9" w14:textId="77777777" w:rsidR="00D519EC" w:rsidRDefault="00D519EC" w:rsidP="0078603A">
      <w:pPr>
        <w:rPr>
          <w:rFonts w:cstheme="minorHAnsi"/>
        </w:rPr>
      </w:pPr>
    </w:p>
    <w:p w14:paraId="5EE6E005" w14:textId="77777777" w:rsidR="00D15CA9" w:rsidRPr="001A4A03" w:rsidRDefault="00D15CA9" w:rsidP="0078603A">
      <w:pPr>
        <w:rPr>
          <w:rFonts w:cstheme="minorHAnsi"/>
        </w:rPr>
      </w:pPr>
    </w:p>
    <w:p w14:paraId="1DD56B4D" w14:textId="18C6B708" w:rsidR="001A4A03" w:rsidRPr="003739D1" w:rsidRDefault="001A4A03" w:rsidP="0078603A">
      <w:pPr>
        <w:ind w:right="453"/>
        <w:rPr>
          <w:rFonts w:cstheme="minorHAnsi"/>
          <w:b/>
          <w:color w:val="3C3C3C" w:themeColor="accent2"/>
          <w:sz w:val="28"/>
          <w:szCs w:val="28"/>
        </w:rPr>
      </w:pPr>
      <w:r w:rsidRPr="003739D1">
        <w:rPr>
          <w:rFonts w:cstheme="minorHAnsi"/>
          <w:b/>
          <w:color w:val="3C3C3C" w:themeColor="accent2"/>
          <w:sz w:val="28"/>
          <w:szCs w:val="28"/>
        </w:rPr>
        <w:t>Medien</w:t>
      </w:r>
      <w:r w:rsidR="00CB7643" w:rsidRPr="003739D1">
        <w:rPr>
          <w:rFonts w:cstheme="minorHAnsi"/>
          <w:b/>
          <w:color w:val="3C3C3C" w:themeColor="accent2"/>
          <w:sz w:val="28"/>
          <w:szCs w:val="28"/>
        </w:rPr>
        <w:t>mitteilung</w:t>
      </w:r>
    </w:p>
    <w:p w14:paraId="30ECCFFB" w14:textId="43C988B3" w:rsidR="00877D36" w:rsidRPr="003739D1" w:rsidRDefault="00D706FC" w:rsidP="0078603A">
      <w:pPr>
        <w:ind w:right="453"/>
        <w:rPr>
          <w:rFonts w:cstheme="minorHAnsi"/>
          <w:b/>
          <w:color w:val="3C3C3C" w:themeColor="accent2"/>
          <w:sz w:val="24"/>
          <w:szCs w:val="24"/>
        </w:rPr>
      </w:pPr>
      <w:r>
        <w:rPr>
          <w:rFonts w:cstheme="minorHAnsi"/>
          <w:b/>
          <w:color w:val="3C3C3C" w:themeColor="accent2"/>
          <w:sz w:val="24"/>
          <w:szCs w:val="24"/>
        </w:rPr>
        <w:t>«</w:t>
      </w:r>
      <w:r w:rsidR="001A4A03" w:rsidRPr="003739D1">
        <w:rPr>
          <w:rFonts w:cstheme="minorHAnsi"/>
          <w:b/>
          <w:color w:val="3C3C3C" w:themeColor="accent2"/>
          <w:sz w:val="24"/>
          <w:szCs w:val="24"/>
        </w:rPr>
        <w:t>agrischa – Erlebnis Landwirtschaft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2023</w:t>
      </w:r>
      <w:r>
        <w:rPr>
          <w:rFonts w:cstheme="minorHAnsi"/>
          <w:b/>
          <w:color w:val="3C3C3C" w:themeColor="accent2"/>
          <w:sz w:val="24"/>
          <w:szCs w:val="24"/>
        </w:rPr>
        <w:t>»</w:t>
      </w:r>
      <w:r w:rsidR="002B1FF7" w:rsidRPr="003739D1">
        <w:rPr>
          <w:rFonts w:cstheme="minorHAnsi"/>
          <w:b/>
          <w:color w:val="3C3C3C" w:themeColor="accent2"/>
          <w:sz w:val="24"/>
          <w:szCs w:val="24"/>
        </w:rPr>
        <w:t xml:space="preserve"> </w:t>
      </w:r>
    </w:p>
    <w:p w14:paraId="672C33C5" w14:textId="77777777" w:rsidR="003739D1" w:rsidRDefault="003739D1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794E37E4" w14:textId="0B67552B" w:rsidR="003739D1" w:rsidRPr="003739D1" w:rsidRDefault="002C0D0C" w:rsidP="003739D1">
      <w:pPr>
        <w:ind w:right="453"/>
        <w:rPr>
          <w:rFonts w:cstheme="minorHAnsi"/>
          <w:b/>
          <w:color w:val="3C3C3C" w:themeColor="accent2"/>
          <w:sz w:val="36"/>
          <w:szCs w:val="36"/>
        </w:rPr>
      </w:pPr>
      <w:r>
        <w:rPr>
          <w:rFonts w:cstheme="minorHAnsi"/>
          <w:b/>
          <w:color w:val="3C3C3C" w:themeColor="accent2"/>
          <w:sz w:val="36"/>
          <w:szCs w:val="36"/>
        </w:rPr>
        <w:t>agrischa - eine Erfolgsgeschichte geht weiter</w:t>
      </w:r>
    </w:p>
    <w:p w14:paraId="57AEE341" w14:textId="7CF0F6CF" w:rsidR="001A4A03" w:rsidRPr="00FB2F3B" w:rsidRDefault="003739D1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Am 29. und 30. April </w:t>
      </w:r>
      <w:r w:rsidR="00A5777E" w:rsidRPr="00FB2F3B">
        <w:rPr>
          <w:rFonts w:cstheme="minorHAnsi"/>
          <w:b/>
          <w:bCs/>
          <w:sz w:val="22"/>
          <w:szCs w:val="22"/>
        </w:rPr>
        <w:t xml:space="preserve">2023 </w:t>
      </w:r>
      <w:r w:rsidR="007B215F" w:rsidRPr="00FB2F3B">
        <w:rPr>
          <w:rFonts w:cstheme="minorHAnsi"/>
          <w:b/>
          <w:bCs/>
          <w:sz w:val="22"/>
          <w:szCs w:val="22"/>
        </w:rPr>
        <w:t xml:space="preserve">ist </w:t>
      </w:r>
      <w:r w:rsidR="00A5777E" w:rsidRPr="00FB2F3B">
        <w:rPr>
          <w:rFonts w:cstheme="minorHAnsi"/>
          <w:b/>
          <w:bCs/>
          <w:sz w:val="22"/>
          <w:szCs w:val="22"/>
        </w:rPr>
        <w:t>die Landwirtschaftsmesse «agrischa – Erlebnis Landwirtschaft»</w:t>
      </w:r>
      <w:r w:rsidR="001A4A03" w:rsidRPr="00FB2F3B">
        <w:rPr>
          <w:rFonts w:cstheme="minorHAnsi"/>
          <w:b/>
          <w:bCs/>
          <w:sz w:val="22"/>
          <w:szCs w:val="22"/>
        </w:rPr>
        <w:t xml:space="preserve"> zum </w:t>
      </w:r>
      <w:r w:rsidR="007B215F" w:rsidRPr="00FB2F3B">
        <w:rPr>
          <w:rFonts w:cstheme="minorHAnsi"/>
          <w:b/>
          <w:bCs/>
          <w:sz w:val="22"/>
          <w:szCs w:val="22"/>
        </w:rPr>
        <w:t>d</w:t>
      </w:r>
      <w:r w:rsidR="001A4A03" w:rsidRPr="00FB2F3B">
        <w:rPr>
          <w:rFonts w:cstheme="minorHAnsi"/>
          <w:b/>
          <w:bCs/>
          <w:sz w:val="22"/>
          <w:szCs w:val="22"/>
        </w:rPr>
        <w:t>ritten Mal</w:t>
      </w:r>
      <w:r w:rsidR="00FB2F3B" w:rsidRPr="00FB2F3B">
        <w:rPr>
          <w:rFonts w:cstheme="minorHAnsi"/>
          <w:b/>
          <w:bCs/>
          <w:sz w:val="22"/>
          <w:szCs w:val="22"/>
        </w:rPr>
        <w:t xml:space="preserve"> </w:t>
      </w:r>
      <w:r w:rsidR="001A4A03" w:rsidRPr="00FB2F3B">
        <w:rPr>
          <w:rFonts w:cstheme="minorHAnsi"/>
          <w:b/>
          <w:bCs/>
          <w:sz w:val="22"/>
          <w:szCs w:val="22"/>
        </w:rPr>
        <w:t>nach 2011 und 2016</w:t>
      </w:r>
      <w:r w:rsidR="00FB2F3B" w:rsidRPr="00FB2F3B">
        <w:rPr>
          <w:rFonts w:cstheme="minorHAnsi"/>
          <w:b/>
          <w:bCs/>
          <w:sz w:val="22"/>
          <w:szCs w:val="22"/>
        </w:rPr>
        <w:t xml:space="preserve"> </w:t>
      </w:r>
      <w:r w:rsidR="001A4A03" w:rsidRPr="00FB2F3B">
        <w:rPr>
          <w:rFonts w:cstheme="minorHAnsi"/>
          <w:b/>
          <w:bCs/>
          <w:sz w:val="22"/>
          <w:szCs w:val="22"/>
        </w:rPr>
        <w:t>zu Gast</w:t>
      </w:r>
      <w:r>
        <w:rPr>
          <w:rFonts w:cstheme="minorHAnsi"/>
          <w:b/>
          <w:bCs/>
          <w:sz w:val="22"/>
          <w:szCs w:val="22"/>
        </w:rPr>
        <w:t xml:space="preserve"> in Ilanz</w:t>
      </w:r>
      <w:r w:rsidR="001A4A03" w:rsidRPr="00FB2F3B">
        <w:rPr>
          <w:rFonts w:cstheme="minorHAnsi"/>
          <w:b/>
          <w:bCs/>
          <w:sz w:val="22"/>
          <w:szCs w:val="22"/>
        </w:rPr>
        <w:t xml:space="preserve">. Am zweitägigen, landwirtschaftlichen Grossanlass werden </w:t>
      </w:r>
      <w:r w:rsidR="009B2A7F" w:rsidRPr="00FB2F3B">
        <w:rPr>
          <w:rFonts w:cstheme="minorHAnsi"/>
          <w:b/>
          <w:bCs/>
          <w:sz w:val="22"/>
          <w:szCs w:val="22"/>
        </w:rPr>
        <w:t>rund</w:t>
      </w:r>
      <w:r w:rsidR="001A4A03" w:rsidRPr="00FB2F3B">
        <w:rPr>
          <w:rFonts w:cstheme="minorHAnsi"/>
          <w:b/>
          <w:bCs/>
          <w:sz w:val="22"/>
          <w:szCs w:val="22"/>
        </w:rPr>
        <w:t xml:space="preserve"> 15'000 Besuchende erwartet. </w:t>
      </w:r>
      <w:r w:rsidR="00FB2F3B">
        <w:rPr>
          <w:rFonts w:cstheme="minorHAnsi"/>
          <w:b/>
          <w:bCs/>
          <w:sz w:val="22"/>
          <w:szCs w:val="22"/>
        </w:rPr>
        <w:t xml:space="preserve">Ein </w:t>
      </w:r>
      <w:r w:rsidR="001A4A03" w:rsidRPr="00FB2F3B">
        <w:rPr>
          <w:rFonts w:cstheme="minorHAnsi"/>
          <w:b/>
          <w:bCs/>
          <w:sz w:val="22"/>
          <w:szCs w:val="22"/>
        </w:rPr>
        <w:t>20-köpfiges</w:t>
      </w:r>
      <w:r w:rsidR="00032189">
        <w:rPr>
          <w:rFonts w:cstheme="minorHAnsi"/>
          <w:b/>
          <w:bCs/>
          <w:sz w:val="22"/>
          <w:szCs w:val="22"/>
        </w:rPr>
        <w:t xml:space="preserve"> </w:t>
      </w:r>
      <w:r w:rsidR="001A4A03" w:rsidRPr="00FB2F3B">
        <w:rPr>
          <w:rFonts w:cstheme="minorHAnsi"/>
          <w:b/>
          <w:bCs/>
          <w:sz w:val="22"/>
          <w:szCs w:val="22"/>
        </w:rPr>
        <w:t xml:space="preserve">regionales </w:t>
      </w:r>
      <w:r w:rsidR="005440A8" w:rsidRPr="00FB2F3B">
        <w:rPr>
          <w:rFonts w:cstheme="minorHAnsi"/>
          <w:b/>
          <w:bCs/>
          <w:sz w:val="22"/>
          <w:szCs w:val="22"/>
        </w:rPr>
        <w:t>Organisationskomitee</w:t>
      </w:r>
      <w:r w:rsidR="00FB2F3B">
        <w:rPr>
          <w:rFonts w:cstheme="minorHAnsi"/>
          <w:b/>
          <w:bCs/>
          <w:sz w:val="22"/>
          <w:szCs w:val="22"/>
        </w:rPr>
        <w:t xml:space="preserve"> kümmert</w:t>
      </w:r>
      <w:r>
        <w:rPr>
          <w:rFonts w:cstheme="minorHAnsi"/>
          <w:b/>
          <w:bCs/>
          <w:sz w:val="22"/>
          <w:szCs w:val="22"/>
        </w:rPr>
        <w:t>e</w:t>
      </w:r>
      <w:r w:rsidR="00FB2F3B">
        <w:rPr>
          <w:rFonts w:cstheme="minorHAnsi"/>
          <w:b/>
          <w:bCs/>
          <w:sz w:val="22"/>
          <w:szCs w:val="22"/>
        </w:rPr>
        <w:t xml:space="preserve"> sich</w:t>
      </w:r>
      <w:r>
        <w:rPr>
          <w:rFonts w:cstheme="minorHAnsi"/>
          <w:b/>
          <w:bCs/>
          <w:sz w:val="22"/>
          <w:szCs w:val="22"/>
        </w:rPr>
        <w:t xml:space="preserve"> unter der Trägerschaft des Bündner Bauernverbandes </w:t>
      </w:r>
      <w:r w:rsidR="002C0D0C">
        <w:rPr>
          <w:rFonts w:cstheme="minorHAnsi"/>
          <w:b/>
          <w:bCs/>
          <w:sz w:val="22"/>
          <w:szCs w:val="22"/>
        </w:rPr>
        <w:t>während mehrerer Monate</w:t>
      </w:r>
      <w:r>
        <w:rPr>
          <w:rFonts w:cstheme="minorHAnsi"/>
          <w:b/>
          <w:bCs/>
          <w:sz w:val="22"/>
          <w:szCs w:val="22"/>
        </w:rPr>
        <w:t xml:space="preserve"> um die Vorbereitungen</w:t>
      </w:r>
      <w:r w:rsidR="00FB2F3B">
        <w:rPr>
          <w:rFonts w:cstheme="minorHAnsi"/>
          <w:b/>
          <w:bCs/>
          <w:sz w:val="22"/>
          <w:szCs w:val="22"/>
        </w:rPr>
        <w:t>.</w:t>
      </w:r>
    </w:p>
    <w:p w14:paraId="6A69A139" w14:textId="77777777" w:rsidR="001A4A03" w:rsidRPr="00FB2F3B" w:rsidRDefault="001A4A03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3888943" w14:textId="1CE823AD" w:rsidR="00706558" w:rsidRDefault="00032189" w:rsidP="0075034D">
      <w:pPr>
        <w:autoSpaceDE w:val="0"/>
        <w:autoSpaceDN w:val="0"/>
        <w:adjustRightInd w:val="0"/>
        <w:spacing w:line="240" w:lineRule="auto"/>
        <w:ind w:right="45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Besucherinnen und Besucher dürfen sich </w:t>
      </w:r>
      <w:r w:rsidRPr="00FB2F3B">
        <w:rPr>
          <w:rFonts w:cstheme="minorHAnsi"/>
          <w:sz w:val="22"/>
          <w:szCs w:val="22"/>
        </w:rPr>
        <w:t>auf bunte, überraschende und spannende Einblicke in die Landwirtschaft und das Leben der Bäuerinnen und Bauern im Kanton Graub</w:t>
      </w:r>
      <w:r>
        <w:rPr>
          <w:rFonts w:cstheme="minorHAnsi"/>
          <w:sz w:val="22"/>
          <w:szCs w:val="22"/>
        </w:rPr>
        <w:t>ü</w:t>
      </w:r>
      <w:r w:rsidRPr="00FB2F3B">
        <w:rPr>
          <w:rFonts w:cstheme="minorHAnsi"/>
          <w:sz w:val="22"/>
          <w:szCs w:val="22"/>
        </w:rPr>
        <w:t>nden freuen.</w:t>
      </w:r>
      <w:r>
        <w:rPr>
          <w:rFonts w:cstheme="minorHAnsi"/>
          <w:sz w:val="22"/>
          <w:szCs w:val="22"/>
        </w:rPr>
        <w:t xml:space="preserve"> T</w:t>
      </w:r>
      <w:r w:rsidR="00100100" w:rsidRPr="00100100">
        <w:rPr>
          <w:rFonts w:cstheme="minorHAnsi"/>
          <w:sz w:val="22"/>
          <w:szCs w:val="22"/>
        </w:rPr>
        <w:t xml:space="preserve">raditionellerweise steht der </w:t>
      </w:r>
      <w:r w:rsidR="00100100">
        <w:rPr>
          <w:rFonts w:cstheme="minorHAnsi"/>
          <w:sz w:val="22"/>
          <w:szCs w:val="22"/>
        </w:rPr>
        <w:t>a</w:t>
      </w:r>
      <w:r w:rsidR="00100100" w:rsidRPr="00100100">
        <w:rPr>
          <w:rFonts w:cstheme="minorHAnsi"/>
          <w:sz w:val="22"/>
          <w:szCs w:val="22"/>
        </w:rPr>
        <w:t>grischa-Samstag im Zeichen der Milchviehrangierung</w:t>
      </w:r>
      <w:r w:rsidR="00100100">
        <w:rPr>
          <w:rFonts w:cstheme="minorHAnsi"/>
          <w:sz w:val="22"/>
          <w:szCs w:val="22"/>
        </w:rPr>
        <w:t xml:space="preserve">. </w:t>
      </w:r>
      <w:r w:rsidR="00100100" w:rsidRPr="00100100">
        <w:rPr>
          <w:rFonts w:cstheme="minorHAnsi"/>
          <w:sz w:val="22"/>
          <w:szCs w:val="22"/>
        </w:rPr>
        <w:t xml:space="preserve">Über 200 Stück Milchvieh der Rassen Braunvieh, Original Braunvieh und Holstein werden während des ganzen Tages im </w:t>
      </w:r>
      <w:r>
        <w:rPr>
          <w:rFonts w:cstheme="minorHAnsi"/>
          <w:sz w:val="22"/>
          <w:szCs w:val="22"/>
        </w:rPr>
        <w:t xml:space="preserve">Tierzelt vorgeführt und </w:t>
      </w:r>
      <w:r w:rsidR="00100100" w:rsidRPr="00100100">
        <w:rPr>
          <w:rFonts w:cstheme="minorHAnsi"/>
          <w:sz w:val="22"/>
          <w:szCs w:val="22"/>
        </w:rPr>
        <w:t>rangiert</w:t>
      </w:r>
      <w:r w:rsidR="00100100">
        <w:rPr>
          <w:rFonts w:cstheme="minorHAnsi"/>
          <w:sz w:val="22"/>
          <w:szCs w:val="22"/>
        </w:rPr>
        <w:t>.</w:t>
      </w:r>
      <w:r w:rsidR="0075034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Die WAS-Betriebsmeisterschaft und die Regionale Ziegenausstellung finden, wie auch der Lieblingstierwettbewerb</w:t>
      </w:r>
      <w:r w:rsidR="0075034D">
        <w:rPr>
          <w:rFonts w:cstheme="minorHAnsi"/>
          <w:sz w:val="22"/>
          <w:szCs w:val="22"/>
        </w:rPr>
        <w:t xml:space="preserve">, </w:t>
      </w:r>
      <w:r>
        <w:rPr>
          <w:rFonts w:cstheme="minorHAnsi"/>
          <w:sz w:val="22"/>
          <w:szCs w:val="22"/>
        </w:rPr>
        <w:t>am Sonntag statt</w:t>
      </w:r>
      <w:r w:rsidR="0075034D">
        <w:rPr>
          <w:rFonts w:cstheme="minorHAnsi"/>
          <w:sz w:val="22"/>
          <w:szCs w:val="22"/>
        </w:rPr>
        <w:t xml:space="preserve">. </w:t>
      </w:r>
      <w:r w:rsidR="00D706FC">
        <w:rPr>
          <w:rFonts w:cstheme="minorHAnsi"/>
          <w:sz w:val="22"/>
          <w:szCs w:val="22"/>
        </w:rPr>
        <w:t xml:space="preserve">An diesem besonderen Wettbewerb stellen </w:t>
      </w:r>
      <w:r w:rsidR="00100100" w:rsidRPr="00100100">
        <w:rPr>
          <w:rFonts w:cstheme="minorHAnsi"/>
          <w:sz w:val="22"/>
          <w:szCs w:val="22"/>
        </w:rPr>
        <w:t>kleine</w:t>
      </w:r>
      <w:r w:rsidR="00D706FC">
        <w:rPr>
          <w:rFonts w:cstheme="minorHAnsi"/>
          <w:sz w:val="22"/>
          <w:szCs w:val="22"/>
        </w:rPr>
        <w:t xml:space="preserve"> </w:t>
      </w:r>
      <w:r w:rsidR="00100100">
        <w:rPr>
          <w:rFonts w:cstheme="minorHAnsi"/>
          <w:sz w:val="22"/>
          <w:szCs w:val="22"/>
        </w:rPr>
        <w:t xml:space="preserve">Bäuerinnen und </w:t>
      </w:r>
      <w:r w:rsidR="00100100" w:rsidRPr="00100100">
        <w:rPr>
          <w:rFonts w:cstheme="minorHAnsi"/>
          <w:sz w:val="22"/>
          <w:szCs w:val="22"/>
        </w:rPr>
        <w:t>Bauern</w:t>
      </w:r>
      <w:r>
        <w:rPr>
          <w:rFonts w:cstheme="minorHAnsi"/>
          <w:sz w:val="22"/>
          <w:szCs w:val="22"/>
        </w:rPr>
        <w:t xml:space="preserve"> </w:t>
      </w:r>
      <w:r w:rsidR="00100100" w:rsidRPr="00100100">
        <w:rPr>
          <w:rFonts w:cstheme="minorHAnsi"/>
          <w:sz w:val="22"/>
          <w:szCs w:val="22"/>
        </w:rPr>
        <w:t>ihr Lieblingstier mit einem Gedicht oder einer Geschichte vor.</w:t>
      </w:r>
      <w:r w:rsidR="00D706FC">
        <w:rPr>
          <w:rFonts w:cstheme="minorHAnsi"/>
          <w:sz w:val="22"/>
          <w:szCs w:val="22"/>
        </w:rPr>
        <w:t xml:space="preserve"> Viele weitere Attraktionen wie die </w:t>
      </w:r>
      <w:r w:rsidR="00100100" w:rsidRPr="00100100">
        <w:rPr>
          <w:rFonts w:cstheme="minorHAnsi"/>
          <w:sz w:val="22"/>
          <w:szCs w:val="22"/>
        </w:rPr>
        <w:t>Familienolympiade, Trettraktor</w:t>
      </w:r>
      <w:r w:rsidR="0075034D">
        <w:rPr>
          <w:rFonts w:cstheme="minorHAnsi"/>
          <w:sz w:val="22"/>
          <w:szCs w:val="22"/>
        </w:rPr>
        <w:t xml:space="preserve">- </w:t>
      </w:r>
      <w:r>
        <w:rPr>
          <w:rFonts w:cstheme="minorHAnsi"/>
          <w:sz w:val="22"/>
          <w:szCs w:val="22"/>
        </w:rPr>
        <w:t>und Kleinbagger</w:t>
      </w:r>
      <w:r w:rsidR="00100100" w:rsidRPr="00100100">
        <w:rPr>
          <w:rFonts w:cstheme="minorHAnsi"/>
          <w:sz w:val="22"/>
          <w:szCs w:val="22"/>
        </w:rPr>
        <w:t>fahren</w:t>
      </w:r>
      <w:r w:rsidR="00D706FC">
        <w:rPr>
          <w:rFonts w:cstheme="minorHAnsi"/>
          <w:sz w:val="22"/>
          <w:szCs w:val="22"/>
        </w:rPr>
        <w:t xml:space="preserve"> oder der grosse «Schnellzöpfel-Wettbewerb» bieten </w:t>
      </w:r>
      <w:r w:rsidR="00100100" w:rsidRPr="00100100">
        <w:rPr>
          <w:rFonts w:cstheme="minorHAnsi"/>
          <w:sz w:val="22"/>
          <w:szCs w:val="22"/>
        </w:rPr>
        <w:t>kleine</w:t>
      </w:r>
      <w:r w:rsidR="00D706FC">
        <w:rPr>
          <w:rFonts w:cstheme="minorHAnsi"/>
          <w:sz w:val="22"/>
          <w:szCs w:val="22"/>
        </w:rPr>
        <w:t xml:space="preserve">n </w:t>
      </w:r>
      <w:r w:rsidR="00100100" w:rsidRPr="00100100">
        <w:rPr>
          <w:rFonts w:cstheme="minorHAnsi"/>
          <w:sz w:val="22"/>
          <w:szCs w:val="22"/>
        </w:rPr>
        <w:t>und grosse</w:t>
      </w:r>
      <w:r w:rsidR="00D706FC">
        <w:rPr>
          <w:rFonts w:cstheme="minorHAnsi"/>
          <w:sz w:val="22"/>
          <w:szCs w:val="22"/>
        </w:rPr>
        <w:t>n</w:t>
      </w:r>
      <w:r w:rsidR="00100100" w:rsidRPr="00100100">
        <w:rPr>
          <w:rFonts w:cstheme="minorHAnsi"/>
          <w:sz w:val="22"/>
          <w:szCs w:val="22"/>
        </w:rPr>
        <w:t xml:space="preserve"> Gäste </w:t>
      </w:r>
      <w:r w:rsidR="00D706FC">
        <w:rPr>
          <w:rFonts w:cstheme="minorHAnsi"/>
          <w:sz w:val="22"/>
          <w:szCs w:val="22"/>
        </w:rPr>
        <w:t xml:space="preserve">die Möglichkeit die Landwirtschaft auf spielerische und </w:t>
      </w:r>
      <w:r w:rsidR="00211E91">
        <w:rPr>
          <w:rFonts w:cstheme="minorHAnsi"/>
          <w:sz w:val="22"/>
          <w:szCs w:val="22"/>
        </w:rPr>
        <w:t xml:space="preserve">auch </w:t>
      </w:r>
      <w:r w:rsidR="00D706FC">
        <w:rPr>
          <w:rFonts w:cstheme="minorHAnsi"/>
          <w:sz w:val="22"/>
          <w:szCs w:val="22"/>
        </w:rPr>
        <w:t xml:space="preserve">lehrreiche Art und Weise näher zu entdecken. </w:t>
      </w:r>
    </w:p>
    <w:p w14:paraId="2EE645CE" w14:textId="77777777" w:rsidR="00706558" w:rsidRDefault="00706558" w:rsidP="00706558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0B2A5FB2" w14:textId="7E44D44F" w:rsidR="007B215F" w:rsidRPr="00FB2F3B" w:rsidRDefault="007B215F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FB2F3B">
        <w:rPr>
          <w:rFonts w:cstheme="minorHAnsi"/>
          <w:b/>
          <w:bCs/>
          <w:sz w:val="22"/>
          <w:szCs w:val="22"/>
        </w:rPr>
        <w:t xml:space="preserve">Premiere </w:t>
      </w:r>
      <w:r w:rsidR="002C0D0C">
        <w:rPr>
          <w:rFonts w:cstheme="minorHAnsi"/>
          <w:b/>
          <w:bCs/>
          <w:sz w:val="22"/>
          <w:szCs w:val="22"/>
        </w:rPr>
        <w:t xml:space="preserve">in Ilanz: </w:t>
      </w:r>
      <w:r w:rsidRPr="00FB2F3B">
        <w:rPr>
          <w:rFonts w:cstheme="minorHAnsi"/>
          <w:b/>
          <w:bCs/>
          <w:sz w:val="22"/>
          <w:szCs w:val="22"/>
        </w:rPr>
        <w:t>Gastkanton</w:t>
      </w:r>
    </w:p>
    <w:p w14:paraId="55BD4D22" w14:textId="7BF6BD98" w:rsidR="003739D1" w:rsidRDefault="00A942AF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A942AF">
        <w:rPr>
          <w:rFonts w:cstheme="minorHAnsi"/>
          <w:sz w:val="22"/>
          <w:szCs w:val="22"/>
        </w:rPr>
        <w:t>Erstmals präsentiert sich mit Uri ein Gastkanton im Rahmen der landwirtschaftlichen Grossveranstaltung.</w:t>
      </w:r>
      <w:r>
        <w:rPr>
          <w:rFonts w:cstheme="minorHAnsi"/>
          <w:sz w:val="22"/>
          <w:szCs w:val="22"/>
        </w:rPr>
        <w:t xml:space="preserve"> </w:t>
      </w:r>
      <w:r w:rsidR="001A4A03" w:rsidRPr="00FB2F3B">
        <w:rPr>
          <w:rFonts w:cstheme="minorHAnsi"/>
          <w:sz w:val="22"/>
          <w:szCs w:val="22"/>
        </w:rPr>
        <w:t xml:space="preserve">Das Engagement der Urner </w:t>
      </w:r>
      <w:r w:rsidR="005440A8" w:rsidRPr="00FB2F3B">
        <w:rPr>
          <w:rFonts w:cstheme="minorHAnsi"/>
          <w:sz w:val="22"/>
          <w:szCs w:val="22"/>
        </w:rPr>
        <w:t xml:space="preserve">wird alle Sinne </w:t>
      </w:r>
      <w:r w:rsidR="002C0D0C">
        <w:rPr>
          <w:rFonts w:cstheme="minorHAnsi"/>
          <w:sz w:val="22"/>
          <w:szCs w:val="22"/>
        </w:rPr>
        <w:t xml:space="preserve">der Besucherinnen und Besucher </w:t>
      </w:r>
      <w:r w:rsidR="009B2A7F" w:rsidRPr="00FB2F3B">
        <w:rPr>
          <w:rFonts w:cstheme="minorHAnsi"/>
          <w:sz w:val="22"/>
          <w:szCs w:val="22"/>
        </w:rPr>
        <w:t xml:space="preserve">ansprechen: </w:t>
      </w:r>
      <w:r w:rsidR="00837F6B" w:rsidRPr="00FB2F3B">
        <w:rPr>
          <w:rFonts w:cstheme="minorHAnsi"/>
          <w:sz w:val="22"/>
          <w:szCs w:val="22"/>
        </w:rPr>
        <w:t>Si</w:t>
      </w:r>
      <w:r w:rsidR="00FB2F3B">
        <w:rPr>
          <w:rFonts w:cstheme="minorHAnsi"/>
          <w:sz w:val="22"/>
          <w:szCs w:val="22"/>
        </w:rPr>
        <w:t xml:space="preserve">e </w:t>
      </w:r>
      <w:r w:rsidR="00837F6B" w:rsidRPr="00FB2F3B">
        <w:rPr>
          <w:rFonts w:cstheme="minorHAnsi"/>
          <w:sz w:val="22"/>
          <w:szCs w:val="22"/>
        </w:rPr>
        <w:t xml:space="preserve">werden </w:t>
      </w:r>
      <w:r w:rsidR="009B2A7F" w:rsidRPr="00FB2F3B">
        <w:rPr>
          <w:rFonts w:cstheme="minorHAnsi"/>
          <w:sz w:val="22"/>
          <w:szCs w:val="22"/>
        </w:rPr>
        <w:t xml:space="preserve">am Umzug </w:t>
      </w:r>
      <w:r w:rsidR="00837F6B" w:rsidRPr="00FB2F3B">
        <w:rPr>
          <w:rFonts w:cstheme="minorHAnsi"/>
          <w:sz w:val="22"/>
          <w:szCs w:val="22"/>
        </w:rPr>
        <w:t xml:space="preserve">zu </w:t>
      </w:r>
      <w:r w:rsidR="009B2A7F" w:rsidRPr="00FB2F3B">
        <w:rPr>
          <w:rFonts w:cstheme="minorHAnsi"/>
          <w:sz w:val="22"/>
          <w:szCs w:val="22"/>
        </w:rPr>
        <w:t xml:space="preserve">sehen, auf </w:t>
      </w:r>
      <w:r w:rsidR="002C0D0C">
        <w:rPr>
          <w:rFonts w:cstheme="minorHAnsi"/>
          <w:sz w:val="22"/>
          <w:szCs w:val="22"/>
        </w:rPr>
        <w:t>de</w:t>
      </w:r>
      <w:r w:rsidR="0075034D">
        <w:rPr>
          <w:rFonts w:cstheme="minorHAnsi"/>
          <w:sz w:val="22"/>
          <w:szCs w:val="22"/>
        </w:rPr>
        <w:t xml:space="preserve">r </w:t>
      </w:r>
      <w:r w:rsidR="002C0D0C">
        <w:rPr>
          <w:rFonts w:cstheme="minorHAnsi"/>
          <w:sz w:val="22"/>
          <w:szCs w:val="22"/>
        </w:rPr>
        <w:t>Bühne</w:t>
      </w:r>
      <w:r w:rsidR="0075034D">
        <w:rPr>
          <w:rFonts w:cstheme="minorHAnsi"/>
          <w:sz w:val="22"/>
          <w:szCs w:val="22"/>
        </w:rPr>
        <w:t xml:space="preserve"> und im Festgelände </w:t>
      </w:r>
      <w:r w:rsidR="00837F6B" w:rsidRPr="00FB2F3B">
        <w:rPr>
          <w:rFonts w:cstheme="minorHAnsi"/>
          <w:sz w:val="22"/>
          <w:szCs w:val="22"/>
        </w:rPr>
        <w:t xml:space="preserve">zu </w:t>
      </w:r>
      <w:r w:rsidR="009B2A7F" w:rsidRPr="00FB2F3B">
        <w:rPr>
          <w:rFonts w:cstheme="minorHAnsi"/>
          <w:sz w:val="22"/>
          <w:szCs w:val="22"/>
        </w:rPr>
        <w:t xml:space="preserve">hören und in der Festwirtschaft </w:t>
      </w:r>
      <w:r w:rsidR="00837F6B" w:rsidRPr="00FB2F3B">
        <w:rPr>
          <w:rFonts w:cstheme="minorHAnsi"/>
          <w:sz w:val="22"/>
          <w:szCs w:val="22"/>
        </w:rPr>
        <w:t xml:space="preserve">zu </w:t>
      </w:r>
      <w:r w:rsidR="009B2A7F" w:rsidRPr="00FB2F3B">
        <w:rPr>
          <w:rFonts w:cstheme="minorHAnsi"/>
          <w:sz w:val="22"/>
          <w:szCs w:val="22"/>
        </w:rPr>
        <w:t xml:space="preserve">riechen </w:t>
      </w:r>
      <w:r w:rsidR="003739D1">
        <w:rPr>
          <w:rFonts w:cstheme="minorHAnsi"/>
          <w:sz w:val="22"/>
          <w:szCs w:val="22"/>
        </w:rPr>
        <w:t xml:space="preserve">und zu </w:t>
      </w:r>
      <w:r w:rsidR="009B2A7F" w:rsidRPr="00FB2F3B">
        <w:rPr>
          <w:rFonts w:cstheme="minorHAnsi"/>
          <w:sz w:val="22"/>
          <w:szCs w:val="22"/>
        </w:rPr>
        <w:t>schmecken</w:t>
      </w:r>
      <w:r w:rsidR="00FB2F3B">
        <w:rPr>
          <w:rFonts w:cstheme="minorHAnsi"/>
          <w:sz w:val="22"/>
          <w:szCs w:val="22"/>
        </w:rPr>
        <w:t xml:space="preserve"> sein</w:t>
      </w:r>
      <w:r w:rsidR="003739D1">
        <w:rPr>
          <w:rFonts w:cstheme="minorHAnsi"/>
          <w:sz w:val="22"/>
          <w:szCs w:val="22"/>
        </w:rPr>
        <w:t>.</w:t>
      </w:r>
      <w:r w:rsidR="00211E91">
        <w:rPr>
          <w:rFonts w:cstheme="minorHAnsi"/>
          <w:sz w:val="22"/>
          <w:szCs w:val="22"/>
        </w:rPr>
        <w:t xml:space="preserve"> </w:t>
      </w:r>
    </w:p>
    <w:p w14:paraId="4725D110" w14:textId="77777777" w:rsidR="002D7DAF" w:rsidRDefault="002D7DAF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201CED69" w14:textId="0E88B847" w:rsidR="002C0D0C" w:rsidRPr="002C0D0C" w:rsidRDefault="00A942AF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</w:t>
      </w:r>
      <w:r w:rsidR="002C0D0C" w:rsidRPr="002C0D0C">
        <w:rPr>
          <w:rFonts w:cstheme="minorHAnsi"/>
          <w:b/>
          <w:bCs/>
          <w:sz w:val="22"/>
          <w:szCs w:val="22"/>
        </w:rPr>
        <w:t>egendäre Gotthardpost am Festumzug</w:t>
      </w:r>
    </w:p>
    <w:p w14:paraId="035CFF62" w14:textId="40698E1D" w:rsidR="00837F6B" w:rsidRDefault="002D7DAF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Der Festumzug hat eine lange </w:t>
      </w:r>
      <w:r w:rsidR="00837F6B" w:rsidRPr="00FB2F3B">
        <w:rPr>
          <w:rFonts w:cstheme="minorHAnsi"/>
          <w:sz w:val="22"/>
          <w:szCs w:val="22"/>
        </w:rPr>
        <w:t>Tradition</w:t>
      </w:r>
      <w:r w:rsidR="002C0D0C">
        <w:rPr>
          <w:rFonts w:cstheme="minorHAnsi"/>
          <w:sz w:val="22"/>
          <w:szCs w:val="22"/>
        </w:rPr>
        <w:t xml:space="preserve"> in Ilanz</w:t>
      </w:r>
      <w:r>
        <w:rPr>
          <w:rFonts w:cstheme="minorHAnsi"/>
          <w:sz w:val="22"/>
          <w:szCs w:val="22"/>
        </w:rPr>
        <w:t>.</w:t>
      </w:r>
      <w:r w:rsidR="002C0D0C">
        <w:rPr>
          <w:rFonts w:cstheme="minorHAnsi"/>
          <w:sz w:val="22"/>
          <w:szCs w:val="22"/>
        </w:rPr>
        <w:t xml:space="preserve"> Erstmals wurde an der Ausstellung vom 3. Oktober 1957 ein Umzug gezeigt. Am agrischa-Sonntag </w:t>
      </w:r>
      <w:r w:rsidR="00A942AF">
        <w:rPr>
          <w:rFonts w:cstheme="minorHAnsi"/>
          <w:sz w:val="22"/>
          <w:szCs w:val="22"/>
        </w:rPr>
        <w:t xml:space="preserve">werden </w:t>
      </w:r>
      <w:r w:rsidR="002C0D0C" w:rsidRPr="002C0D0C">
        <w:rPr>
          <w:rFonts w:cstheme="minorHAnsi"/>
          <w:sz w:val="22"/>
          <w:szCs w:val="22"/>
        </w:rPr>
        <w:t>3</w:t>
      </w:r>
      <w:r w:rsidR="002C0D0C">
        <w:rPr>
          <w:rFonts w:cstheme="minorHAnsi"/>
          <w:sz w:val="22"/>
          <w:szCs w:val="22"/>
        </w:rPr>
        <w:t xml:space="preserve">1 </w:t>
      </w:r>
      <w:r w:rsidR="002C0D0C" w:rsidRPr="002C0D0C">
        <w:rPr>
          <w:rFonts w:cstheme="minorHAnsi"/>
          <w:sz w:val="22"/>
          <w:szCs w:val="22"/>
        </w:rPr>
        <w:t>Formationen</w:t>
      </w:r>
      <w:r w:rsidR="00675490">
        <w:rPr>
          <w:rFonts w:cstheme="minorHAnsi"/>
          <w:sz w:val="22"/>
          <w:szCs w:val="22"/>
        </w:rPr>
        <w:t xml:space="preserve">, </w:t>
      </w:r>
      <w:r w:rsidR="002C0D0C" w:rsidRPr="002C0D0C">
        <w:rPr>
          <w:rFonts w:cstheme="minorHAnsi"/>
          <w:sz w:val="22"/>
          <w:szCs w:val="22"/>
        </w:rPr>
        <w:t>Gruppen mit und ohne Tiere</w:t>
      </w:r>
      <w:r w:rsidR="00A316DC">
        <w:rPr>
          <w:rFonts w:cstheme="minorHAnsi"/>
          <w:sz w:val="22"/>
          <w:szCs w:val="22"/>
        </w:rPr>
        <w:t xml:space="preserve"> sowie </w:t>
      </w:r>
      <w:r w:rsidR="002C0D0C" w:rsidRPr="002C0D0C">
        <w:rPr>
          <w:rFonts w:cstheme="minorHAnsi"/>
          <w:sz w:val="22"/>
          <w:szCs w:val="22"/>
        </w:rPr>
        <w:t>mehrere</w:t>
      </w:r>
      <w:r w:rsidR="002C0D0C">
        <w:rPr>
          <w:rFonts w:cstheme="minorHAnsi"/>
          <w:sz w:val="22"/>
          <w:szCs w:val="22"/>
        </w:rPr>
        <w:t xml:space="preserve"> </w:t>
      </w:r>
      <w:r w:rsidR="002C0D0C" w:rsidRPr="002C0D0C">
        <w:rPr>
          <w:rFonts w:cstheme="minorHAnsi"/>
          <w:sz w:val="22"/>
          <w:szCs w:val="22"/>
        </w:rPr>
        <w:t xml:space="preserve">Musikgesellschaften </w:t>
      </w:r>
      <w:r w:rsidR="00A316DC">
        <w:rPr>
          <w:rFonts w:cstheme="minorHAnsi"/>
          <w:sz w:val="22"/>
          <w:szCs w:val="22"/>
        </w:rPr>
        <w:t xml:space="preserve">und </w:t>
      </w:r>
      <w:r w:rsidR="00675490">
        <w:rPr>
          <w:rFonts w:cstheme="minorHAnsi"/>
          <w:sz w:val="22"/>
          <w:szCs w:val="22"/>
        </w:rPr>
        <w:t>Schellnerformationen zu sehen sein. E</w:t>
      </w:r>
      <w:r w:rsidR="00A316DC">
        <w:rPr>
          <w:rFonts w:cstheme="minorHAnsi"/>
          <w:sz w:val="22"/>
          <w:szCs w:val="22"/>
        </w:rPr>
        <w:t>in</w:t>
      </w:r>
      <w:r w:rsidR="00675490">
        <w:rPr>
          <w:rFonts w:cstheme="minorHAnsi"/>
          <w:sz w:val="22"/>
          <w:szCs w:val="22"/>
        </w:rPr>
        <w:t xml:space="preserve"> </w:t>
      </w:r>
      <w:r w:rsidR="00A316DC">
        <w:rPr>
          <w:rFonts w:cstheme="minorHAnsi"/>
          <w:sz w:val="22"/>
          <w:szCs w:val="22"/>
        </w:rPr>
        <w:t xml:space="preserve">Höhepunkt </w:t>
      </w:r>
      <w:r w:rsidR="0075034D">
        <w:rPr>
          <w:rFonts w:cstheme="minorHAnsi"/>
          <w:sz w:val="22"/>
          <w:szCs w:val="22"/>
        </w:rPr>
        <w:t xml:space="preserve">ist </w:t>
      </w:r>
      <w:r w:rsidR="00675490">
        <w:rPr>
          <w:rFonts w:cstheme="minorHAnsi"/>
          <w:sz w:val="22"/>
          <w:szCs w:val="22"/>
        </w:rPr>
        <w:t xml:space="preserve">die </w:t>
      </w:r>
      <w:r w:rsidR="00A316DC">
        <w:rPr>
          <w:rFonts w:cstheme="minorHAnsi"/>
          <w:sz w:val="22"/>
          <w:szCs w:val="22"/>
        </w:rPr>
        <w:t xml:space="preserve">Gotthard-Pferdepost: Der </w:t>
      </w:r>
      <w:r w:rsidR="00A316DC" w:rsidRPr="00A316DC">
        <w:rPr>
          <w:rFonts w:cstheme="minorHAnsi"/>
          <w:sz w:val="22"/>
          <w:szCs w:val="22"/>
        </w:rPr>
        <w:t>originalgetreu nachgebauten</w:t>
      </w:r>
      <w:r w:rsidR="00211E91">
        <w:rPr>
          <w:rFonts w:cstheme="minorHAnsi"/>
          <w:sz w:val="22"/>
          <w:szCs w:val="22"/>
        </w:rPr>
        <w:t xml:space="preserve"> </w:t>
      </w:r>
      <w:r w:rsidR="00A316DC" w:rsidRPr="00A316DC">
        <w:rPr>
          <w:rFonts w:cstheme="minorHAnsi"/>
          <w:sz w:val="22"/>
          <w:szCs w:val="22"/>
        </w:rPr>
        <w:t>Gotthardpostwagen</w:t>
      </w:r>
      <w:r w:rsidR="00675490">
        <w:rPr>
          <w:rFonts w:cstheme="minorHAnsi"/>
          <w:sz w:val="22"/>
          <w:szCs w:val="22"/>
        </w:rPr>
        <w:t xml:space="preserve"> wird, </w:t>
      </w:r>
      <w:r w:rsidR="00211E91">
        <w:rPr>
          <w:rFonts w:cstheme="minorHAnsi"/>
          <w:sz w:val="22"/>
          <w:szCs w:val="22"/>
        </w:rPr>
        <w:t xml:space="preserve">gezogen </w:t>
      </w:r>
      <w:r w:rsidR="00675490">
        <w:rPr>
          <w:rFonts w:cstheme="minorHAnsi"/>
          <w:sz w:val="22"/>
          <w:szCs w:val="22"/>
        </w:rPr>
        <w:t xml:space="preserve">von </w:t>
      </w:r>
      <w:r w:rsidR="00A316DC">
        <w:rPr>
          <w:rFonts w:cstheme="minorHAnsi"/>
          <w:sz w:val="22"/>
          <w:szCs w:val="22"/>
        </w:rPr>
        <w:t>fünf starken Pferden</w:t>
      </w:r>
      <w:r w:rsidR="00675490">
        <w:rPr>
          <w:rFonts w:cstheme="minorHAnsi"/>
          <w:sz w:val="22"/>
          <w:szCs w:val="22"/>
        </w:rPr>
        <w:t>, durch die Strassen von Ilanz fahren.</w:t>
      </w:r>
    </w:p>
    <w:p w14:paraId="3CBAF841" w14:textId="77777777" w:rsidR="00675490" w:rsidRPr="00FB2F3B" w:rsidRDefault="00675490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5D669072" w14:textId="4310F283" w:rsidR="00CB7643" w:rsidRPr="00FB2F3B" w:rsidRDefault="00706558" w:rsidP="00CB7643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Regional und n</w:t>
      </w:r>
      <w:r w:rsidR="00CB7643">
        <w:rPr>
          <w:rFonts w:cstheme="minorHAnsi"/>
          <w:b/>
          <w:bCs/>
          <w:sz w:val="22"/>
          <w:szCs w:val="22"/>
        </w:rPr>
        <w:t>achhaltig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CB7643">
        <w:rPr>
          <w:rFonts w:cstheme="minorHAnsi"/>
          <w:b/>
          <w:bCs/>
          <w:sz w:val="22"/>
          <w:szCs w:val="22"/>
        </w:rPr>
        <w:t xml:space="preserve">– der </w:t>
      </w:r>
      <w:r w:rsidR="00CB7643" w:rsidRPr="00FB2F3B">
        <w:rPr>
          <w:rFonts w:cstheme="minorHAnsi"/>
          <w:b/>
          <w:bCs/>
          <w:sz w:val="22"/>
          <w:szCs w:val="22"/>
        </w:rPr>
        <w:t xml:space="preserve">Umwelt zuliebe </w:t>
      </w:r>
    </w:p>
    <w:p w14:paraId="42C04207" w14:textId="74B1AF7E" w:rsidR="00CB7643" w:rsidRDefault="00706558" w:rsidP="00CB7643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706558">
        <w:rPr>
          <w:rFonts w:cstheme="minorHAnsi"/>
          <w:sz w:val="22"/>
          <w:szCs w:val="22"/>
        </w:rPr>
        <w:t>Ein</w:t>
      </w:r>
      <w:r>
        <w:rPr>
          <w:rFonts w:cstheme="minorHAnsi"/>
          <w:sz w:val="22"/>
          <w:szCs w:val="22"/>
        </w:rPr>
        <w:t xml:space="preserve"> besonderes Augenmerk legt </w:t>
      </w:r>
      <w:r w:rsidRPr="00706558">
        <w:rPr>
          <w:rFonts w:cstheme="minorHAnsi"/>
          <w:sz w:val="22"/>
          <w:szCs w:val="22"/>
        </w:rPr>
        <w:t xml:space="preserve">die </w:t>
      </w:r>
      <w:r>
        <w:rPr>
          <w:rFonts w:cstheme="minorHAnsi"/>
          <w:sz w:val="22"/>
          <w:szCs w:val="22"/>
        </w:rPr>
        <w:t>«</w:t>
      </w:r>
      <w:r w:rsidRPr="00706558">
        <w:rPr>
          <w:rFonts w:cstheme="minorHAnsi"/>
          <w:sz w:val="22"/>
          <w:szCs w:val="22"/>
        </w:rPr>
        <w:t xml:space="preserve">agrischa </w:t>
      </w:r>
      <w:r>
        <w:rPr>
          <w:rFonts w:cstheme="minorHAnsi"/>
          <w:sz w:val="22"/>
          <w:szCs w:val="22"/>
        </w:rPr>
        <w:t xml:space="preserve">- </w:t>
      </w:r>
      <w:r w:rsidRPr="00706558">
        <w:rPr>
          <w:rFonts w:cstheme="minorHAnsi"/>
          <w:sz w:val="22"/>
          <w:szCs w:val="22"/>
        </w:rPr>
        <w:t>Erlebnis Landwirtschaft</w:t>
      </w:r>
      <w:r>
        <w:rPr>
          <w:rFonts w:cstheme="minorHAnsi"/>
          <w:sz w:val="22"/>
          <w:szCs w:val="22"/>
        </w:rPr>
        <w:t xml:space="preserve">» </w:t>
      </w:r>
      <w:r w:rsidRPr="00706558">
        <w:rPr>
          <w:rFonts w:cstheme="minorHAnsi"/>
          <w:sz w:val="22"/>
          <w:szCs w:val="22"/>
        </w:rPr>
        <w:t>auf die Einbindung von lokalen Produkten und einheimischem Handwerk</w:t>
      </w:r>
      <w:r w:rsidR="0075034D">
        <w:rPr>
          <w:rFonts w:cstheme="minorHAnsi"/>
          <w:sz w:val="22"/>
          <w:szCs w:val="22"/>
        </w:rPr>
        <w:t xml:space="preserve"> im Markt und in der Festwirtschaft</w:t>
      </w:r>
      <w:r w:rsidRPr="00706558">
        <w:rPr>
          <w:rFonts w:cstheme="minorHAnsi"/>
          <w:sz w:val="22"/>
          <w:szCs w:val="22"/>
        </w:rPr>
        <w:t xml:space="preserve">. In Ilanz präsentieren sich an </w:t>
      </w:r>
      <w:r>
        <w:rPr>
          <w:rFonts w:cstheme="minorHAnsi"/>
          <w:sz w:val="22"/>
          <w:szCs w:val="22"/>
        </w:rPr>
        <w:t xml:space="preserve">39 </w:t>
      </w:r>
      <w:r w:rsidRPr="00706558">
        <w:rPr>
          <w:rFonts w:cstheme="minorHAnsi"/>
          <w:sz w:val="22"/>
          <w:szCs w:val="22"/>
        </w:rPr>
        <w:t>Marktständen Anbieter mit einer bunten Pracht an Produkten aus der Region</w:t>
      </w:r>
      <w:r>
        <w:rPr>
          <w:rFonts w:cstheme="minorHAnsi"/>
          <w:sz w:val="22"/>
          <w:szCs w:val="22"/>
        </w:rPr>
        <w:t xml:space="preserve"> und dem Kanton Uri. </w:t>
      </w:r>
      <w:r w:rsidR="0075034D" w:rsidRPr="00FB2F3B">
        <w:rPr>
          <w:rFonts w:cstheme="minorHAnsi"/>
          <w:sz w:val="22"/>
          <w:szCs w:val="22"/>
        </w:rPr>
        <w:t xml:space="preserve">Das Fleisch </w:t>
      </w:r>
      <w:r w:rsidR="0075034D">
        <w:rPr>
          <w:rFonts w:cstheme="minorHAnsi"/>
          <w:sz w:val="22"/>
          <w:szCs w:val="22"/>
        </w:rPr>
        <w:t xml:space="preserve">in der Festwirtschaft </w:t>
      </w:r>
      <w:r w:rsidR="0075034D" w:rsidRPr="00FB2F3B">
        <w:rPr>
          <w:rFonts w:cstheme="minorHAnsi"/>
          <w:sz w:val="22"/>
          <w:szCs w:val="22"/>
        </w:rPr>
        <w:t>stammt zu 100</w:t>
      </w:r>
      <w:r w:rsidR="0075034D">
        <w:rPr>
          <w:rFonts w:cstheme="minorHAnsi"/>
          <w:sz w:val="22"/>
          <w:szCs w:val="22"/>
        </w:rPr>
        <w:t xml:space="preserve"> </w:t>
      </w:r>
      <w:r w:rsidR="0075034D" w:rsidRPr="00FB2F3B">
        <w:rPr>
          <w:rFonts w:cstheme="minorHAnsi"/>
          <w:sz w:val="22"/>
          <w:szCs w:val="22"/>
        </w:rPr>
        <w:t xml:space="preserve">% aus der Region. Möglich macht dies eine vorausschauende Planung mit den einheimischen Metzgereien. </w:t>
      </w:r>
      <w:r w:rsidR="0075034D">
        <w:rPr>
          <w:rFonts w:cstheme="minorHAnsi"/>
          <w:sz w:val="22"/>
          <w:szCs w:val="22"/>
        </w:rPr>
        <w:t xml:space="preserve">Es </w:t>
      </w:r>
      <w:r w:rsidR="00CB7643" w:rsidRPr="00FB2F3B">
        <w:rPr>
          <w:rFonts w:cstheme="minorHAnsi"/>
          <w:sz w:val="22"/>
          <w:szCs w:val="22"/>
        </w:rPr>
        <w:t xml:space="preserve">wird </w:t>
      </w:r>
      <w:r w:rsidR="0075034D">
        <w:rPr>
          <w:rFonts w:cstheme="minorHAnsi"/>
          <w:sz w:val="22"/>
          <w:szCs w:val="22"/>
        </w:rPr>
        <w:t xml:space="preserve">zudem </w:t>
      </w:r>
      <w:r w:rsidR="003739D1">
        <w:rPr>
          <w:rFonts w:cstheme="minorHAnsi"/>
          <w:sz w:val="22"/>
          <w:szCs w:val="22"/>
        </w:rPr>
        <w:t xml:space="preserve">gänzlich </w:t>
      </w:r>
      <w:r w:rsidR="00CB7643" w:rsidRPr="00FB2F3B">
        <w:rPr>
          <w:rFonts w:cstheme="minorHAnsi"/>
          <w:sz w:val="22"/>
          <w:szCs w:val="22"/>
        </w:rPr>
        <w:t>auf Plastikgeschirr verzichtet</w:t>
      </w:r>
      <w:r>
        <w:rPr>
          <w:rFonts w:cstheme="minorHAnsi"/>
          <w:sz w:val="22"/>
          <w:szCs w:val="22"/>
        </w:rPr>
        <w:t>. D</w:t>
      </w:r>
      <w:r w:rsidR="00CB7643">
        <w:rPr>
          <w:rFonts w:cstheme="minorHAnsi"/>
          <w:sz w:val="22"/>
          <w:szCs w:val="22"/>
        </w:rPr>
        <w:t xml:space="preserve">as Menü gibts </w:t>
      </w:r>
      <w:r>
        <w:rPr>
          <w:rFonts w:cstheme="minorHAnsi"/>
          <w:sz w:val="22"/>
          <w:szCs w:val="22"/>
        </w:rPr>
        <w:t xml:space="preserve">auf dem </w:t>
      </w:r>
      <w:r w:rsidR="00CB7643">
        <w:rPr>
          <w:rFonts w:cstheme="minorHAnsi"/>
          <w:sz w:val="22"/>
          <w:szCs w:val="22"/>
        </w:rPr>
        <w:t xml:space="preserve">Porzellanteller, </w:t>
      </w:r>
      <w:r w:rsidR="00CB7643" w:rsidRPr="00FB2F3B">
        <w:rPr>
          <w:rFonts w:cstheme="minorHAnsi"/>
          <w:sz w:val="22"/>
          <w:szCs w:val="22"/>
        </w:rPr>
        <w:t xml:space="preserve">den Zigeuner </w:t>
      </w:r>
      <w:r w:rsidR="003739D1">
        <w:rPr>
          <w:rFonts w:cstheme="minorHAnsi"/>
          <w:sz w:val="22"/>
          <w:szCs w:val="22"/>
        </w:rPr>
        <w:t xml:space="preserve">am Spiess in </w:t>
      </w:r>
      <w:r w:rsidR="00CB7643" w:rsidRPr="00FB2F3B">
        <w:rPr>
          <w:rFonts w:cstheme="minorHAnsi"/>
          <w:sz w:val="22"/>
          <w:szCs w:val="22"/>
        </w:rPr>
        <w:t>die Hand</w:t>
      </w:r>
      <w:r w:rsidR="00CB7643">
        <w:rPr>
          <w:rFonts w:cstheme="minorHAnsi"/>
          <w:sz w:val="22"/>
          <w:szCs w:val="22"/>
        </w:rPr>
        <w:t xml:space="preserve"> </w:t>
      </w:r>
      <w:r w:rsidR="0075034D">
        <w:rPr>
          <w:rFonts w:cstheme="minorHAnsi"/>
          <w:sz w:val="22"/>
          <w:szCs w:val="22"/>
        </w:rPr>
        <w:lastRenderedPageBreak/>
        <w:t>u</w:t>
      </w:r>
      <w:r w:rsidR="00CB7643">
        <w:rPr>
          <w:rFonts w:cstheme="minorHAnsi"/>
          <w:sz w:val="22"/>
          <w:szCs w:val="22"/>
        </w:rPr>
        <w:t xml:space="preserve">nd </w:t>
      </w:r>
      <w:r w:rsidR="00CB7643" w:rsidRPr="00FB2F3B">
        <w:rPr>
          <w:rFonts w:cstheme="minorHAnsi"/>
          <w:sz w:val="22"/>
          <w:szCs w:val="22"/>
        </w:rPr>
        <w:t>die Wurst im Papiersack.</w:t>
      </w:r>
      <w:r w:rsidR="0075034D">
        <w:rPr>
          <w:rFonts w:cstheme="minorHAnsi"/>
          <w:sz w:val="22"/>
          <w:szCs w:val="22"/>
        </w:rPr>
        <w:t xml:space="preserve"> </w:t>
      </w:r>
      <w:r w:rsidR="00CB7643" w:rsidRPr="00FB2F3B">
        <w:rPr>
          <w:rFonts w:cstheme="minorHAnsi"/>
          <w:sz w:val="22"/>
          <w:szCs w:val="22"/>
        </w:rPr>
        <w:t>Repower versorgt die agrischa</w:t>
      </w:r>
      <w:r w:rsidR="00CB7643">
        <w:rPr>
          <w:rFonts w:cstheme="minorHAnsi"/>
          <w:sz w:val="22"/>
          <w:szCs w:val="22"/>
        </w:rPr>
        <w:t xml:space="preserve"> zudem </w:t>
      </w:r>
      <w:r w:rsidR="00CB7643" w:rsidRPr="00FB2F3B">
        <w:rPr>
          <w:rFonts w:cstheme="minorHAnsi"/>
          <w:sz w:val="22"/>
          <w:szCs w:val="22"/>
        </w:rPr>
        <w:t>mit 100</w:t>
      </w:r>
      <w:r w:rsidR="0075034D">
        <w:rPr>
          <w:rFonts w:cstheme="minorHAnsi"/>
          <w:sz w:val="22"/>
          <w:szCs w:val="22"/>
        </w:rPr>
        <w:t xml:space="preserve"> </w:t>
      </w:r>
      <w:r w:rsidR="00CB7643" w:rsidRPr="00FB2F3B">
        <w:rPr>
          <w:rFonts w:cstheme="minorHAnsi"/>
          <w:sz w:val="22"/>
          <w:szCs w:val="22"/>
        </w:rPr>
        <w:t xml:space="preserve">% Ökostrom aus Graubünden und die Anreise mit dem ÖV lohnt sich in Ilanz dank </w:t>
      </w:r>
      <w:r w:rsidR="00CB7643">
        <w:rPr>
          <w:rFonts w:cstheme="minorHAnsi"/>
          <w:sz w:val="22"/>
          <w:szCs w:val="22"/>
        </w:rPr>
        <w:t xml:space="preserve">dem </w:t>
      </w:r>
      <w:r w:rsidR="00CB7643" w:rsidRPr="00FB2F3B">
        <w:rPr>
          <w:rFonts w:cstheme="minorHAnsi"/>
          <w:sz w:val="22"/>
          <w:szCs w:val="22"/>
        </w:rPr>
        <w:t xml:space="preserve">Angebot </w:t>
      </w:r>
      <w:r w:rsidR="00CB7643">
        <w:rPr>
          <w:rFonts w:cstheme="minorHAnsi"/>
          <w:sz w:val="22"/>
          <w:szCs w:val="22"/>
        </w:rPr>
        <w:t>«E</w:t>
      </w:r>
      <w:r w:rsidR="00CB7643" w:rsidRPr="00FB2F3B">
        <w:rPr>
          <w:rFonts w:cstheme="minorHAnsi"/>
          <w:sz w:val="22"/>
          <w:szCs w:val="22"/>
        </w:rPr>
        <w:t>infach für retour</w:t>
      </w:r>
      <w:r w:rsidR="00CB7643">
        <w:rPr>
          <w:rFonts w:cstheme="minorHAnsi"/>
          <w:sz w:val="22"/>
          <w:szCs w:val="22"/>
        </w:rPr>
        <w:t xml:space="preserve">» </w:t>
      </w:r>
      <w:r w:rsidR="002D7DAF">
        <w:rPr>
          <w:rFonts w:cstheme="minorHAnsi"/>
          <w:sz w:val="22"/>
          <w:szCs w:val="22"/>
        </w:rPr>
        <w:t xml:space="preserve">von PostAuto und RhB </w:t>
      </w:r>
      <w:r w:rsidR="0075034D">
        <w:rPr>
          <w:rFonts w:cstheme="minorHAnsi"/>
          <w:sz w:val="22"/>
          <w:szCs w:val="22"/>
        </w:rPr>
        <w:t>doppelt</w:t>
      </w:r>
      <w:r w:rsidR="00CB7643" w:rsidRPr="00FB2F3B">
        <w:rPr>
          <w:rFonts w:cstheme="minorHAnsi"/>
          <w:sz w:val="22"/>
          <w:szCs w:val="22"/>
        </w:rPr>
        <w:t xml:space="preserve">: </w:t>
      </w:r>
      <w:r w:rsidR="003739D1">
        <w:rPr>
          <w:rFonts w:cstheme="minorHAnsi"/>
          <w:sz w:val="22"/>
          <w:szCs w:val="22"/>
        </w:rPr>
        <w:t xml:space="preserve">Erstens </w:t>
      </w:r>
      <w:r w:rsidR="00CB7643" w:rsidRPr="00FB2F3B">
        <w:rPr>
          <w:rFonts w:cstheme="minorHAnsi"/>
          <w:sz w:val="22"/>
          <w:szCs w:val="22"/>
        </w:rPr>
        <w:t xml:space="preserve">für die Umwelt und </w:t>
      </w:r>
      <w:r w:rsidR="003739D1">
        <w:rPr>
          <w:rFonts w:cstheme="minorHAnsi"/>
          <w:sz w:val="22"/>
          <w:szCs w:val="22"/>
        </w:rPr>
        <w:t xml:space="preserve">zweitens </w:t>
      </w:r>
      <w:r w:rsidR="00CB7643">
        <w:rPr>
          <w:rFonts w:cstheme="minorHAnsi"/>
          <w:sz w:val="22"/>
          <w:szCs w:val="22"/>
        </w:rPr>
        <w:t>für den Geldbeutel</w:t>
      </w:r>
      <w:r w:rsidR="00CB7643" w:rsidRPr="00FB2F3B">
        <w:rPr>
          <w:rFonts w:cstheme="minorHAnsi"/>
          <w:sz w:val="22"/>
          <w:szCs w:val="22"/>
        </w:rPr>
        <w:t>.</w:t>
      </w:r>
    </w:p>
    <w:p w14:paraId="0BC38596" w14:textId="76BC126C" w:rsidR="00706558" w:rsidRDefault="00706558">
      <w:pPr>
        <w:rPr>
          <w:rFonts w:cstheme="minorHAnsi"/>
          <w:b/>
          <w:bCs/>
          <w:sz w:val="22"/>
          <w:szCs w:val="22"/>
        </w:rPr>
      </w:pPr>
    </w:p>
    <w:p w14:paraId="01E01DC8" w14:textId="0EF94472" w:rsidR="00675490" w:rsidRPr="00675490" w:rsidRDefault="00675490" w:rsidP="00675490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675490">
        <w:rPr>
          <w:rFonts w:cstheme="minorHAnsi"/>
          <w:b/>
          <w:bCs/>
          <w:sz w:val="22"/>
          <w:szCs w:val="22"/>
        </w:rPr>
        <w:t>Wertvolle Partner und Sponsoren</w:t>
      </w:r>
    </w:p>
    <w:p w14:paraId="0DE3374F" w14:textId="4E94FA9C" w:rsidR="00675490" w:rsidRPr="00675490" w:rsidRDefault="00675490" w:rsidP="00675490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675490">
        <w:rPr>
          <w:rFonts w:cstheme="minorHAnsi"/>
          <w:sz w:val="22"/>
          <w:szCs w:val="22"/>
        </w:rPr>
        <w:t xml:space="preserve">Es ist sehr erfreulich, dass die </w:t>
      </w:r>
      <w:r w:rsidR="00706558">
        <w:rPr>
          <w:rFonts w:cstheme="minorHAnsi"/>
          <w:sz w:val="22"/>
          <w:szCs w:val="22"/>
        </w:rPr>
        <w:t>«</w:t>
      </w:r>
      <w:r w:rsidRPr="00675490">
        <w:rPr>
          <w:rFonts w:cstheme="minorHAnsi"/>
          <w:sz w:val="22"/>
          <w:szCs w:val="22"/>
        </w:rPr>
        <w:t>agrischa – Erlebnis Landwirtschaft</w:t>
      </w:r>
      <w:r w:rsidR="00706558">
        <w:rPr>
          <w:rFonts w:cstheme="minorHAnsi"/>
          <w:sz w:val="22"/>
          <w:szCs w:val="22"/>
        </w:rPr>
        <w:t xml:space="preserve">» </w:t>
      </w:r>
      <w:r w:rsidRPr="00675490">
        <w:rPr>
          <w:rFonts w:cstheme="minorHAnsi"/>
          <w:sz w:val="22"/>
          <w:szCs w:val="22"/>
        </w:rPr>
        <w:t xml:space="preserve">auf verschiedene langjährige Hauptsponsoren, Co-Sponsoren </w:t>
      </w:r>
      <w:r w:rsidR="00706558">
        <w:rPr>
          <w:rFonts w:cstheme="minorHAnsi"/>
          <w:sz w:val="22"/>
          <w:szCs w:val="22"/>
        </w:rPr>
        <w:t xml:space="preserve">und Partner </w:t>
      </w:r>
      <w:r w:rsidRPr="00675490">
        <w:rPr>
          <w:rFonts w:cstheme="minorHAnsi"/>
          <w:sz w:val="22"/>
          <w:szCs w:val="22"/>
        </w:rPr>
        <w:t xml:space="preserve">zählen kann. Eine </w:t>
      </w:r>
      <w:r w:rsidR="00706558">
        <w:rPr>
          <w:rFonts w:cstheme="minorHAnsi"/>
          <w:sz w:val="22"/>
          <w:szCs w:val="22"/>
        </w:rPr>
        <w:t xml:space="preserve">elementare </w:t>
      </w:r>
      <w:r w:rsidRPr="00675490">
        <w:rPr>
          <w:rFonts w:cstheme="minorHAnsi"/>
          <w:sz w:val="22"/>
          <w:szCs w:val="22"/>
        </w:rPr>
        <w:t>Rolle spielen hier auch die regionalen Sponsoren und Gönner, welche dazu beitragen, dass die agrischa in diesem Rahmen durchgeführt werden kann.</w:t>
      </w:r>
    </w:p>
    <w:p w14:paraId="60CD8746" w14:textId="77777777" w:rsidR="00675490" w:rsidRPr="00675490" w:rsidRDefault="00675490" w:rsidP="00675490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74C77468" w14:textId="01CC1770" w:rsidR="00675490" w:rsidRPr="00675490" w:rsidRDefault="00675490" w:rsidP="00706558">
      <w:pPr>
        <w:spacing w:line="240" w:lineRule="auto"/>
        <w:ind w:right="454"/>
        <w:rPr>
          <w:rFonts w:cstheme="minorHAnsi"/>
          <w:sz w:val="22"/>
          <w:szCs w:val="22"/>
        </w:rPr>
      </w:pPr>
      <w:r w:rsidRPr="00675490">
        <w:rPr>
          <w:rFonts w:cstheme="minorHAnsi"/>
          <w:b/>
          <w:bCs/>
          <w:sz w:val="22"/>
          <w:szCs w:val="22"/>
        </w:rPr>
        <w:t>Hauptsponsoren</w:t>
      </w:r>
      <w:r w:rsidRPr="0067549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ÖKK, </w:t>
      </w:r>
      <w:r w:rsidRPr="00675490">
        <w:rPr>
          <w:rFonts w:cstheme="minorHAnsi"/>
          <w:sz w:val="22"/>
          <w:szCs w:val="22"/>
        </w:rPr>
        <w:t>Repower,</w:t>
      </w:r>
      <w:r>
        <w:rPr>
          <w:rFonts w:cstheme="minorHAnsi"/>
          <w:sz w:val="22"/>
          <w:szCs w:val="22"/>
        </w:rPr>
        <w:t xml:space="preserve"> Coop, Graubündner Kantonalbank</w:t>
      </w:r>
      <w:r w:rsidR="00706558">
        <w:rPr>
          <w:rFonts w:cstheme="minorHAnsi"/>
          <w:sz w:val="22"/>
          <w:szCs w:val="22"/>
        </w:rPr>
        <w:t xml:space="preserve"> </w:t>
      </w:r>
      <w:r w:rsidRPr="00675490">
        <w:rPr>
          <w:rFonts w:cstheme="minorHAnsi"/>
          <w:b/>
          <w:bCs/>
          <w:sz w:val="22"/>
          <w:szCs w:val="22"/>
        </w:rPr>
        <w:t>Co-Sponsoren</w:t>
      </w:r>
      <w:r w:rsidRPr="00675490">
        <w:rPr>
          <w:rFonts w:cstheme="minorHAnsi"/>
          <w:sz w:val="22"/>
          <w:szCs w:val="22"/>
        </w:rPr>
        <w:t xml:space="preserve"> Landi Graubünden AG, Mo</w:t>
      </w:r>
      <w:r>
        <w:rPr>
          <w:rFonts w:cstheme="minorHAnsi"/>
          <w:sz w:val="22"/>
          <w:szCs w:val="22"/>
        </w:rPr>
        <w:t xml:space="preserve">ntalta Transport + Kies AG, Bianchi Bau AG, </w:t>
      </w:r>
      <w:r w:rsidRPr="00675490">
        <w:rPr>
          <w:rFonts w:cstheme="minorHAnsi"/>
          <w:sz w:val="22"/>
          <w:szCs w:val="22"/>
        </w:rPr>
        <w:t xml:space="preserve">Surselva Tourismus, </w:t>
      </w:r>
      <w:r>
        <w:rPr>
          <w:rFonts w:cstheme="minorHAnsi"/>
          <w:sz w:val="22"/>
          <w:szCs w:val="22"/>
        </w:rPr>
        <w:t>Ems-Chemie AG</w:t>
      </w:r>
    </w:p>
    <w:p w14:paraId="08ACDF8A" w14:textId="179D75C4" w:rsidR="00706558" w:rsidRDefault="00675490" w:rsidP="00706558">
      <w:pPr>
        <w:spacing w:line="240" w:lineRule="auto"/>
        <w:ind w:right="454"/>
        <w:rPr>
          <w:rFonts w:cstheme="minorHAnsi"/>
          <w:sz w:val="22"/>
          <w:szCs w:val="22"/>
        </w:rPr>
      </w:pPr>
      <w:r w:rsidRPr="00706558">
        <w:rPr>
          <w:rFonts w:cstheme="minorHAnsi"/>
          <w:b/>
          <w:bCs/>
          <w:sz w:val="22"/>
          <w:szCs w:val="22"/>
        </w:rPr>
        <w:t>Partner</w:t>
      </w:r>
      <w:r>
        <w:rPr>
          <w:rFonts w:cstheme="minorHAnsi"/>
          <w:sz w:val="22"/>
          <w:szCs w:val="22"/>
        </w:rPr>
        <w:t xml:space="preserve"> Gemeinde Ilanz, Zinsli Eisenwaren, Verein Bündner Pärke</w:t>
      </w:r>
      <w:r w:rsidR="00706558">
        <w:rPr>
          <w:rFonts w:cstheme="minorHAnsi"/>
          <w:sz w:val="22"/>
          <w:szCs w:val="22"/>
        </w:rPr>
        <w:t xml:space="preserve">, graubündenVIEH, Plantahof, Uniun Purila Surselva, Amt für Landwirtschaft und Geoinformation </w:t>
      </w:r>
      <w:r w:rsidR="00706558" w:rsidRPr="00706558">
        <w:rPr>
          <w:rFonts w:cstheme="minorHAnsi"/>
          <w:b/>
          <w:bCs/>
          <w:sz w:val="22"/>
          <w:szCs w:val="22"/>
        </w:rPr>
        <w:t>Medienpartner</w:t>
      </w:r>
      <w:r w:rsidR="00706558">
        <w:rPr>
          <w:rFonts w:cstheme="minorHAnsi"/>
          <w:sz w:val="22"/>
          <w:szCs w:val="22"/>
        </w:rPr>
        <w:t xml:space="preserve"> Bündner Tagblatt, RTR Radiotelevisiun Svizra Rumantscha </w:t>
      </w:r>
      <w:r w:rsidR="00706558" w:rsidRPr="00706558">
        <w:rPr>
          <w:rFonts w:cstheme="minorHAnsi"/>
          <w:b/>
          <w:bCs/>
          <w:sz w:val="22"/>
          <w:szCs w:val="22"/>
        </w:rPr>
        <w:t>Transportpartner</w:t>
      </w:r>
      <w:r w:rsidR="00706558">
        <w:rPr>
          <w:rFonts w:cstheme="minorHAnsi"/>
          <w:b/>
          <w:bCs/>
          <w:sz w:val="22"/>
          <w:szCs w:val="22"/>
        </w:rPr>
        <w:t xml:space="preserve"> </w:t>
      </w:r>
      <w:r w:rsidR="00706558">
        <w:rPr>
          <w:rFonts w:cstheme="minorHAnsi"/>
          <w:sz w:val="22"/>
          <w:szCs w:val="22"/>
        </w:rPr>
        <w:t xml:space="preserve">Rhätische Bahn AG, PostAuto AG </w:t>
      </w:r>
      <w:r w:rsidR="00706558" w:rsidRPr="00706558">
        <w:rPr>
          <w:rFonts w:cstheme="minorHAnsi"/>
          <w:b/>
          <w:bCs/>
          <w:sz w:val="22"/>
          <w:szCs w:val="22"/>
        </w:rPr>
        <w:t>Eventsanität</w:t>
      </w:r>
      <w:r w:rsidR="00706558">
        <w:rPr>
          <w:rFonts w:cstheme="minorHAnsi"/>
          <w:sz w:val="22"/>
          <w:szCs w:val="22"/>
        </w:rPr>
        <w:t xml:space="preserve"> Regionalspital Surselva </w:t>
      </w:r>
      <w:r w:rsidR="00706558" w:rsidRPr="00706558">
        <w:rPr>
          <w:rFonts w:cstheme="minorHAnsi"/>
          <w:b/>
          <w:bCs/>
          <w:sz w:val="22"/>
          <w:szCs w:val="22"/>
        </w:rPr>
        <w:t>Vermarktungspartner</w:t>
      </w:r>
      <w:r w:rsidR="00706558">
        <w:rPr>
          <w:rFonts w:cstheme="minorHAnsi"/>
          <w:sz w:val="22"/>
          <w:szCs w:val="22"/>
        </w:rPr>
        <w:t xml:space="preserve"> alpinaVERA</w:t>
      </w:r>
    </w:p>
    <w:p w14:paraId="509E0663" w14:textId="77777777" w:rsidR="00675490" w:rsidRDefault="00675490" w:rsidP="00CB7643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639AE518" w14:textId="6B730A5E" w:rsidR="00675490" w:rsidRPr="00FB2F3B" w:rsidRDefault="00675490" w:rsidP="00675490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Öffnungszeiten agrischa 2023</w:t>
      </w:r>
      <w:r w:rsidRPr="00FB2F3B">
        <w:rPr>
          <w:rFonts w:cstheme="minorHAnsi"/>
          <w:b/>
          <w:bCs/>
          <w:sz w:val="22"/>
          <w:szCs w:val="22"/>
        </w:rPr>
        <w:t xml:space="preserve"> </w:t>
      </w:r>
    </w:p>
    <w:p w14:paraId="6750A297" w14:textId="4A247554" w:rsidR="00675490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675490">
        <w:rPr>
          <w:rFonts w:cstheme="minorHAnsi"/>
          <w:sz w:val="22"/>
          <w:szCs w:val="22"/>
        </w:rPr>
        <w:t>Samstag, 29. April, 9.00-17.00h: Ausstellung/Attraktionen, ab 17</w:t>
      </w:r>
      <w:r>
        <w:rPr>
          <w:rFonts w:cstheme="minorHAnsi"/>
          <w:sz w:val="22"/>
          <w:szCs w:val="22"/>
        </w:rPr>
        <w:t xml:space="preserve"> </w:t>
      </w:r>
      <w:r w:rsidRPr="00675490">
        <w:rPr>
          <w:rFonts w:cstheme="minorHAnsi"/>
          <w:sz w:val="22"/>
          <w:szCs w:val="22"/>
        </w:rPr>
        <w:t xml:space="preserve">Uhr: Abendprogramm im Festzelt  </w:t>
      </w:r>
      <w:r w:rsidRPr="00675490">
        <w:rPr>
          <w:rFonts w:cstheme="minorHAnsi"/>
          <w:sz w:val="22"/>
          <w:szCs w:val="22"/>
        </w:rPr>
        <w:br/>
        <w:t xml:space="preserve">Sonntag, 30. April, 9.00-16.00h: Ausstellung/Attraktionen </w:t>
      </w:r>
    </w:p>
    <w:p w14:paraId="42B6384E" w14:textId="77777777" w:rsidR="00675490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</w:p>
    <w:p w14:paraId="0AF148CC" w14:textId="1B7A6D0C" w:rsidR="00837F6B" w:rsidRPr="002C0D0C" w:rsidRDefault="00675490" w:rsidP="00D519E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Kontakt</w:t>
      </w:r>
    </w:p>
    <w:p w14:paraId="2B699706" w14:textId="77777777" w:rsidR="002C0D0C" w:rsidRDefault="002C0D0C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195C5CED" w14:textId="77777777" w:rsidR="002C0D0C" w:rsidRPr="00BF47FA" w:rsidRDefault="002C0D0C" w:rsidP="002C0D0C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OK-Präsident agrischa 2023 Ilanz</w:t>
      </w:r>
    </w:p>
    <w:p w14:paraId="56514351" w14:textId="702E5B87" w:rsidR="002D7DAF" w:rsidRPr="00211E91" w:rsidRDefault="002D7DAF" w:rsidP="00D519EC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Curdin Capeder</w:t>
      </w:r>
      <w:r w:rsidR="00BF47FA" w:rsidRPr="00211E91">
        <w:rPr>
          <w:rFonts w:cstheme="minorHAnsi"/>
          <w:sz w:val="22"/>
          <w:szCs w:val="22"/>
        </w:rPr>
        <w:t xml:space="preserve">, </w:t>
      </w:r>
      <w:proofErr w:type="spellStart"/>
      <w:r w:rsidR="00BF47FA" w:rsidRPr="00211E91">
        <w:rPr>
          <w:rFonts w:cstheme="minorHAnsi"/>
          <w:sz w:val="22"/>
          <w:szCs w:val="22"/>
        </w:rPr>
        <w:t>Cumbel</w:t>
      </w:r>
      <w:proofErr w:type="spellEnd"/>
    </w:p>
    <w:p w14:paraId="553A6897" w14:textId="77777777" w:rsidR="00D15CA9" w:rsidRPr="00211E91" w:rsidRDefault="00D15CA9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2612A262" w14:textId="043DE302" w:rsidR="002D7DAF" w:rsidRPr="00211E91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+41 79 227 51 42</w:t>
      </w:r>
    </w:p>
    <w:p w14:paraId="7A9B7A02" w14:textId="3DBF5145" w:rsidR="002D7DAF" w:rsidRPr="00211E91" w:rsidRDefault="00A95EBA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hyperlink r:id="rId11" w:history="1">
        <w:r w:rsidR="002D7DAF" w:rsidRPr="00A95EBA">
          <w:rPr>
            <w:rStyle w:val="Hyperlink"/>
            <w:rFonts w:asciiTheme="minorHAnsi" w:hAnsiTheme="minorHAnsi" w:cstheme="minorHAnsi"/>
            <w:sz w:val="22"/>
            <w:szCs w:val="22"/>
          </w:rPr>
          <w:t>curdin.capeder@bluewin.ch</w:t>
        </w:r>
      </w:hyperlink>
    </w:p>
    <w:p w14:paraId="5B7051A9" w14:textId="77777777" w:rsidR="002D7DAF" w:rsidRPr="00211E91" w:rsidRDefault="002D7DAF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</w:p>
    <w:p w14:paraId="6F15AD3B" w14:textId="4119B32C" w:rsidR="002C0D0C" w:rsidRPr="00BF47FA" w:rsidRDefault="002C0D0C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</w:rPr>
      </w:pPr>
      <w:r w:rsidRPr="00BF47FA">
        <w:rPr>
          <w:rFonts w:cstheme="minorHAnsi"/>
          <w:b/>
          <w:bCs/>
          <w:sz w:val="22"/>
          <w:szCs w:val="22"/>
        </w:rPr>
        <w:t>agrischa - Erlebnis Landwirtschaft</w:t>
      </w:r>
    </w:p>
    <w:p w14:paraId="04CC1CF6" w14:textId="6D683561" w:rsidR="002C0D0C" w:rsidRPr="002C0D0C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C0D0C">
        <w:rPr>
          <w:rFonts w:cstheme="minorHAnsi"/>
          <w:sz w:val="22"/>
          <w:szCs w:val="22"/>
        </w:rPr>
        <w:t>c/o Bündner Bau</w:t>
      </w:r>
      <w:r>
        <w:rPr>
          <w:rFonts w:cstheme="minorHAnsi"/>
          <w:sz w:val="22"/>
          <w:szCs w:val="22"/>
        </w:rPr>
        <w:t>ernverband</w:t>
      </w:r>
    </w:p>
    <w:p w14:paraId="770F2B8E" w14:textId="05A4227F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</w:rPr>
      </w:pPr>
      <w:r w:rsidRPr="00211E91">
        <w:rPr>
          <w:rFonts w:cstheme="minorHAnsi"/>
          <w:sz w:val="22"/>
          <w:szCs w:val="22"/>
        </w:rPr>
        <w:t>Italienische Strasse 126</w:t>
      </w:r>
    </w:p>
    <w:p w14:paraId="6792EEF8" w14:textId="35718982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 xml:space="preserve">7408 </w:t>
      </w:r>
      <w:proofErr w:type="spellStart"/>
      <w:r w:rsidRPr="00211E91">
        <w:rPr>
          <w:rFonts w:cstheme="minorHAnsi"/>
          <w:sz w:val="22"/>
          <w:szCs w:val="22"/>
          <w:lang w:val="fr-CH"/>
        </w:rPr>
        <w:t>Cazis</w:t>
      </w:r>
      <w:proofErr w:type="spellEnd"/>
    </w:p>
    <w:p w14:paraId="5DAFC35E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250FC0C8" w14:textId="3DCD6C4D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r w:rsidRPr="00211E91">
        <w:rPr>
          <w:rFonts w:cstheme="minorHAnsi"/>
          <w:sz w:val="22"/>
          <w:szCs w:val="22"/>
          <w:lang w:val="fr-CH"/>
        </w:rPr>
        <w:t>+41 81 254 20 09</w:t>
      </w:r>
    </w:p>
    <w:p w14:paraId="3FC1A65A" w14:textId="76F63AE4" w:rsidR="002C0D0C" w:rsidRPr="00211E91" w:rsidRDefault="00A95EB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2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info@agrischa-erlebnis.ch</w:t>
        </w:r>
      </w:hyperlink>
    </w:p>
    <w:p w14:paraId="543B862F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73847155" w14:textId="64CDCC2F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  <w:lang w:val="fr-CH"/>
        </w:rPr>
      </w:pPr>
      <w:proofErr w:type="spellStart"/>
      <w:r w:rsidRPr="00211E91">
        <w:rPr>
          <w:rFonts w:cstheme="minorHAnsi"/>
          <w:b/>
          <w:bCs/>
          <w:sz w:val="22"/>
          <w:szCs w:val="22"/>
          <w:lang w:val="fr-CH"/>
        </w:rPr>
        <w:t>Webseite</w:t>
      </w:r>
      <w:proofErr w:type="spellEnd"/>
    </w:p>
    <w:p w14:paraId="4C5076EC" w14:textId="22262F34" w:rsidR="002D7DAF" w:rsidRPr="00211E91" w:rsidRDefault="00A95EB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3" w:history="1">
        <w:r w:rsidR="002C0D0C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www.agrischa-erlebnis.ch</w:t>
        </w:r>
      </w:hyperlink>
      <w:r w:rsidR="00421F5E" w:rsidRPr="00211E91">
        <w:rPr>
          <w:rFonts w:cstheme="minorHAnsi"/>
          <w:sz w:val="22"/>
          <w:szCs w:val="22"/>
          <w:lang w:val="fr-CH"/>
        </w:rPr>
        <w:t xml:space="preserve"> </w:t>
      </w:r>
    </w:p>
    <w:p w14:paraId="79DD79E0" w14:textId="77777777" w:rsidR="00BF47FA" w:rsidRPr="00211E91" w:rsidRDefault="00BF47F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p w14:paraId="7DA0C859" w14:textId="59902F20" w:rsidR="002C0D0C" w:rsidRPr="00211E91" w:rsidRDefault="002C0D0C" w:rsidP="002D7DAF">
      <w:pPr>
        <w:spacing w:line="240" w:lineRule="auto"/>
        <w:ind w:right="454"/>
        <w:jc w:val="both"/>
        <w:rPr>
          <w:rFonts w:cstheme="minorHAnsi"/>
          <w:b/>
          <w:bCs/>
          <w:sz w:val="22"/>
          <w:szCs w:val="22"/>
          <w:lang w:val="fr-CH"/>
        </w:rPr>
      </w:pPr>
      <w:proofErr w:type="spellStart"/>
      <w:r w:rsidRPr="00211E91">
        <w:rPr>
          <w:rFonts w:cstheme="minorHAnsi"/>
          <w:b/>
          <w:bCs/>
          <w:sz w:val="22"/>
          <w:szCs w:val="22"/>
          <w:lang w:val="fr-CH"/>
        </w:rPr>
        <w:t>Bilder</w:t>
      </w:r>
      <w:proofErr w:type="spellEnd"/>
    </w:p>
    <w:p w14:paraId="5CE8AE95" w14:textId="3D1B153F" w:rsidR="002C0D0C" w:rsidRPr="00211E91" w:rsidRDefault="00A95EBA" w:rsidP="002D7DAF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  <w:hyperlink r:id="rId14" w:history="1">
        <w:r w:rsidR="00421F5E" w:rsidRPr="00A95EBA">
          <w:rPr>
            <w:rStyle w:val="Hyperlink"/>
            <w:rFonts w:asciiTheme="minorHAnsi" w:hAnsiTheme="minorHAnsi" w:cstheme="minorHAnsi"/>
            <w:sz w:val="22"/>
            <w:szCs w:val="22"/>
            <w:lang w:val="fr-CH"/>
          </w:rPr>
          <w:t>https://www.agrischa-erlebnis.ch/de/medien</w:t>
        </w:r>
      </w:hyperlink>
    </w:p>
    <w:p w14:paraId="41D5FD65" w14:textId="2C223F5E" w:rsidR="002D7DAF" w:rsidRPr="00211E91" w:rsidRDefault="002D7DAF" w:rsidP="00D519EC">
      <w:pPr>
        <w:spacing w:line="240" w:lineRule="auto"/>
        <w:ind w:right="454"/>
        <w:jc w:val="both"/>
        <w:rPr>
          <w:rFonts w:cstheme="minorHAnsi"/>
          <w:sz w:val="22"/>
          <w:szCs w:val="22"/>
          <w:lang w:val="fr-CH"/>
        </w:rPr>
      </w:pPr>
    </w:p>
    <w:sectPr w:rsidR="002D7DAF" w:rsidRPr="00211E91" w:rsidSect="00D15CA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965" w:right="567" w:bottom="1418" w:left="1814" w:header="112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4CBC1" w14:textId="77777777" w:rsidR="002B1FF7" w:rsidRDefault="002B1FF7">
      <w:r>
        <w:separator/>
      </w:r>
    </w:p>
  </w:endnote>
  <w:endnote w:type="continuationSeparator" w:id="0">
    <w:p w14:paraId="2C13726B" w14:textId="77777777" w:rsidR="002B1FF7" w:rsidRDefault="002B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rcular graubuenden Book">
    <w:altName w:val="Calibri"/>
    <w:panose1 w:val="00000000000000000000"/>
    <w:charset w:val="4D"/>
    <w:family w:val="swiss"/>
    <w:notTrueType/>
    <w:pitch w:val="variable"/>
    <w:sig w:usb0="A00000BF" w:usb1="5000E47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ircular graubuenden">
    <w:charset w:val="4D"/>
    <w:family w:val="swiss"/>
    <w:pitch w:val="variable"/>
    <w:sig w:usb0="A00000BF" w:usb1="5000E47B" w:usb2="00000008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9251499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012160" w14:textId="77777777" w:rsidR="00BA2900" w:rsidRPr="00C1465D" w:rsidRDefault="00BA2900">
            <w:pPr>
              <w:pStyle w:val="Fuzeile"/>
              <w:jc w:val="right"/>
              <w:rPr>
                <w:rFonts w:ascii="Arial" w:hAnsi="Arial" w:cs="Arial"/>
              </w:rPr>
            </w:pPr>
            <w:r w:rsidRPr="00C1465D">
              <w:rPr>
                <w:rFonts w:ascii="Arial" w:hAnsi="Arial" w:cs="Arial"/>
                <w:lang w:val="de-DE"/>
              </w:rPr>
              <w:t xml:space="preserve">Seite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PAGE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  <w:r w:rsidRPr="00C1465D">
              <w:rPr>
                <w:rFonts w:ascii="Arial" w:hAnsi="Arial" w:cs="Arial"/>
                <w:lang w:val="de-DE"/>
              </w:rPr>
              <w:t xml:space="preserve"> von </w:t>
            </w:r>
            <w:r w:rsidRPr="00C1465D">
              <w:rPr>
                <w:rFonts w:ascii="Arial" w:hAnsi="Arial" w:cs="Arial"/>
                <w:b/>
                <w:bCs/>
              </w:rPr>
              <w:fldChar w:fldCharType="begin"/>
            </w:r>
            <w:r w:rsidRPr="00C1465D">
              <w:rPr>
                <w:rFonts w:ascii="Arial" w:hAnsi="Arial" w:cs="Arial"/>
                <w:b/>
                <w:bCs/>
              </w:rPr>
              <w:instrText>NUMPAGES</w:instrText>
            </w:r>
            <w:r w:rsidRPr="00C1465D">
              <w:rPr>
                <w:rFonts w:ascii="Arial" w:hAnsi="Arial" w:cs="Arial"/>
                <w:b/>
                <w:bCs/>
              </w:rPr>
              <w:fldChar w:fldCharType="separate"/>
            </w:r>
            <w:r w:rsidRPr="00C1465D">
              <w:rPr>
                <w:rFonts w:ascii="Arial" w:hAnsi="Arial" w:cs="Arial"/>
                <w:b/>
                <w:bCs/>
                <w:lang w:val="de-DE"/>
              </w:rPr>
              <w:t>2</w:t>
            </w:r>
            <w:r w:rsidRPr="00C1465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1C6A4B53" w14:textId="77777777" w:rsidR="002D5BB1" w:rsidRPr="00BA2900" w:rsidRDefault="002D5BB1" w:rsidP="002D5BB1">
    <w:pPr>
      <w:pStyle w:val="Fuzeile"/>
      <w:jc w:val="right"/>
      <w:rPr>
        <w:rFonts w:ascii="Arial" w:hAnsi="Arial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77103342"/>
      <w:docPartObj>
        <w:docPartGallery w:val="Page Numbers (Top of Page)"/>
        <w:docPartUnique/>
      </w:docPartObj>
    </w:sdtPr>
    <w:sdtEndPr/>
    <w:sdtContent>
      <w:p w14:paraId="365E6D2C" w14:textId="1FCBDD77" w:rsidR="001A4A03" w:rsidRPr="001A4A03" w:rsidRDefault="001A4A03" w:rsidP="001A4A03">
        <w:pPr>
          <w:pStyle w:val="Fuzeile"/>
          <w:jc w:val="right"/>
          <w:rPr>
            <w:rFonts w:ascii="Arial" w:hAnsi="Arial" w:cs="Arial"/>
          </w:rPr>
        </w:pPr>
        <w:r w:rsidRPr="00C1465D">
          <w:rPr>
            <w:rFonts w:ascii="Arial" w:hAnsi="Arial" w:cs="Arial"/>
            <w:lang w:val="de-DE"/>
          </w:rPr>
          <w:t xml:space="preserve">Seite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PAGE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C1465D">
          <w:rPr>
            <w:rFonts w:ascii="Arial" w:hAnsi="Arial" w:cs="Arial"/>
            <w:b/>
            <w:bCs/>
          </w:rPr>
          <w:fldChar w:fldCharType="end"/>
        </w:r>
        <w:r w:rsidRPr="00C1465D">
          <w:rPr>
            <w:rFonts w:ascii="Arial" w:hAnsi="Arial" w:cs="Arial"/>
            <w:lang w:val="de-DE"/>
          </w:rPr>
          <w:t xml:space="preserve"> von </w:t>
        </w:r>
        <w:r w:rsidRPr="00C1465D">
          <w:rPr>
            <w:rFonts w:ascii="Arial" w:hAnsi="Arial" w:cs="Arial"/>
            <w:b/>
            <w:bCs/>
          </w:rPr>
          <w:fldChar w:fldCharType="begin"/>
        </w:r>
        <w:r w:rsidRPr="00C1465D">
          <w:rPr>
            <w:rFonts w:ascii="Arial" w:hAnsi="Arial" w:cs="Arial"/>
            <w:b/>
            <w:bCs/>
          </w:rPr>
          <w:instrText>NUMPAGES</w:instrText>
        </w:r>
        <w:r w:rsidRPr="00C1465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</w:t>
        </w:r>
        <w:r w:rsidRPr="00C1465D">
          <w:rPr>
            <w:rFonts w:ascii="Arial" w:hAnsi="Arial" w:cs="Arial"/>
            <w:b/>
            <w:bCs/>
          </w:rPr>
          <w:fldChar w:fldCharType="end"/>
        </w:r>
        <w:r>
          <w:rPr>
            <w:rFonts w:ascii="Arial" w:hAnsi="Arial" w:cs="Arial"/>
            <w:b/>
            <w:bCs/>
          </w:rPr>
          <w:br/>
        </w:r>
        <w:r>
          <w:rPr>
            <w:rFonts w:ascii="Arial" w:hAnsi="Arial" w:cs="Arial"/>
            <w:b/>
            <w:bCs/>
          </w:rPr>
          <w:br/>
        </w:r>
      </w:p>
    </w:sdtContent>
  </w:sdt>
  <w:p w14:paraId="0BA66F8E" w14:textId="77777777" w:rsidR="00C1465D" w:rsidRDefault="00C146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4D77" w14:textId="77777777" w:rsidR="002B1FF7" w:rsidRDefault="002B1FF7">
      <w:r>
        <w:separator/>
      </w:r>
    </w:p>
  </w:footnote>
  <w:footnote w:type="continuationSeparator" w:id="0">
    <w:p w14:paraId="518A332D" w14:textId="77777777" w:rsidR="002B1FF7" w:rsidRDefault="002B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EED2" w14:textId="77777777" w:rsidR="001F641A" w:rsidRDefault="001F641A" w:rsidP="001F641A">
    <w:pPr>
      <w:pStyle w:val="Kopfzeile"/>
      <w:rPr>
        <w:noProof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5DD207E" wp14:editId="6F346247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4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ADE2F0" w14:textId="77777777" w:rsidR="001F641A" w:rsidRPr="00DF017D" w:rsidRDefault="001F641A" w:rsidP="001F641A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r w:rsidRPr="00DF017D">
                            <w:rPr>
                              <w:rFonts w:cs="Circular graubuenden Book"/>
                            </w:rPr>
                            <w:t xml:space="preserve">Tel. +41 (0)81 </w:t>
                          </w:r>
                          <w:r w:rsidR="003E19A6">
                            <w:rPr>
                              <w:rFonts w:cs="Circular graubuenden Book"/>
                            </w:rPr>
                            <w:t>254 20</w:t>
                          </w:r>
                          <w:r w:rsidRPr="00DF017D">
                            <w:rPr>
                              <w:rFonts w:cs="Circular graubuenden Book"/>
                            </w:rPr>
                            <w:t xml:space="preserve"> </w:t>
                          </w:r>
                          <w:r w:rsidR="003E19A6">
                            <w:rPr>
                              <w:rFonts w:cs="Circular graubuenden Book"/>
                            </w:rPr>
                            <w:t>0</w:t>
                          </w:r>
                          <w:r w:rsidRPr="00DF017D">
                            <w:rPr>
                              <w:rFonts w:cs="Circular graubuenden Book"/>
                            </w:rPr>
                            <w:t>0</w:t>
                          </w:r>
                        </w:p>
                        <w:p w14:paraId="4DE7FF7B" w14:textId="77777777" w:rsidR="001F641A" w:rsidRPr="00DF017D" w:rsidRDefault="00D14230" w:rsidP="00DF017D">
                          <w:pPr>
                            <w:pStyle w:val="Kopfzeile"/>
                            <w:rPr>
                              <w:rFonts w:cs="Circular graubuenden Book"/>
                            </w:rPr>
                          </w:pPr>
                          <w:hyperlink r:id="rId1" w:history="1"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info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t>@</w:t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agrischa-erlebnis.ch</w:t>
                            </w:r>
                            <w:r w:rsidR="00DF017D" w:rsidRPr="00BE43B6">
                              <w:rPr>
                                <w:rStyle w:val="Hyperlink"/>
                                <w:rFonts w:cs="Circular graubuenden Book"/>
                              </w:rPr>
                              <w:br/>
                            </w:r>
                            <w:r w:rsidR="003E19A6">
                              <w:rPr>
                                <w:rStyle w:val="Hyperlink"/>
                                <w:rFonts w:cs="Circular graubuenden Book"/>
                              </w:rPr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D207E" id="_x0000_t202" coordsize="21600,21600" o:spt="202" path="m,l,21600r21600,l21600,xe">
              <v:stroke joinstyle="miter"/>
              <v:path gradientshapeok="t" o:connecttype="rect"/>
            </v:shapetype>
            <v:shape id="Claim_Quant_2" o:spid="_x0000_s1026" type="#_x0000_t202" style="position:absolute;margin-left:232.5pt;margin-top:72.05pt;width:132.8pt;height:4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" filled="f" stroked="f" strokeweight=".5pt">
              <v:textbox inset="0,0,0,0">
                <w:txbxContent>
                  <w:p w14:paraId="74ADE2F0" w14:textId="77777777" w:rsidR="001F641A" w:rsidRPr="00DF017D" w:rsidRDefault="001F641A" w:rsidP="001F641A">
                    <w:pPr>
                      <w:pStyle w:val="Kopfzeile"/>
                      <w:rPr>
                        <w:rFonts w:cs="Circular graubuenden Book"/>
                      </w:rPr>
                    </w:pPr>
                    <w:r w:rsidRPr="00DF017D">
                      <w:rPr>
                        <w:rFonts w:cs="Circular graubuenden Book"/>
                      </w:rPr>
                      <w:t xml:space="preserve">Tel. +41 (0)81 </w:t>
                    </w:r>
                    <w:r w:rsidR="003E19A6">
                      <w:rPr>
                        <w:rFonts w:cs="Circular graubuenden Book"/>
                      </w:rPr>
                      <w:t>254 20</w:t>
                    </w:r>
                    <w:r w:rsidRPr="00DF017D">
                      <w:rPr>
                        <w:rFonts w:cs="Circular graubuenden Book"/>
                      </w:rPr>
                      <w:t xml:space="preserve"> </w:t>
                    </w:r>
                    <w:r w:rsidR="003E19A6">
                      <w:rPr>
                        <w:rFonts w:cs="Circular graubuenden Book"/>
                      </w:rPr>
                      <w:t>0</w:t>
                    </w:r>
                    <w:r w:rsidRPr="00DF017D">
                      <w:rPr>
                        <w:rFonts w:cs="Circular graubuenden Book"/>
                      </w:rPr>
                      <w:t>0</w:t>
                    </w:r>
                  </w:p>
                  <w:p w14:paraId="4DE7FF7B" w14:textId="77777777" w:rsidR="001F641A" w:rsidRPr="00DF017D" w:rsidRDefault="00A942AF" w:rsidP="00DF017D">
                    <w:pPr>
                      <w:pStyle w:val="Kopfzeile"/>
                      <w:rPr>
                        <w:rFonts w:cs="Circular graubuenden Book"/>
                      </w:rPr>
                    </w:pPr>
                    <w:hyperlink r:id="rId2" w:history="1">
                      <w:r w:rsidR="003E19A6">
                        <w:rPr>
                          <w:rStyle w:val="Hyperlink"/>
                          <w:rFonts w:cs="Circular graubuenden Book"/>
                        </w:rPr>
                        <w:t>info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t>@</w:t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agrischa-erlebnis.ch</w:t>
                      </w:r>
                      <w:r w:rsidR="00DF017D" w:rsidRPr="00BE43B6">
                        <w:rPr>
                          <w:rStyle w:val="Hyperlink"/>
                          <w:rFonts w:cs="Circular graubuenden Book"/>
                        </w:rPr>
                        <w:br/>
                      </w:r>
                      <w:r w:rsidR="003E19A6">
                        <w:rPr>
                          <w:rStyle w:val="Hyperlink"/>
                          <w:rFonts w:cs="Circular graubuenden Book"/>
                        </w:rPr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AB3C32" wp14:editId="0F31347E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5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C02C85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agrischa - Erlebnis Landwirtschaft</w:t>
                          </w:r>
                        </w:p>
                        <w:p w14:paraId="1A78D218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c/o Bündner Bauernverband</w:t>
                          </w:r>
                        </w:p>
                        <w:p w14:paraId="2820AC26" w14:textId="77777777" w:rsidR="001F641A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Italienische Strasse 126</w:t>
                          </w:r>
                        </w:p>
                        <w:p w14:paraId="087907F2" w14:textId="77777777" w:rsidR="00061A1E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7408 Cazis</w:t>
                          </w:r>
                        </w:p>
                        <w:p w14:paraId="26329619" w14:textId="77777777" w:rsidR="003E19A6" w:rsidRPr="00DF017D" w:rsidRDefault="003E19A6" w:rsidP="001F641A">
                          <w:pPr>
                            <w:pStyle w:val="Kopfzeile"/>
                            <w:rPr>
                              <w:rFonts w:cs="Circular graubuenden Book"/>
                              <w:noProof/>
                            </w:rPr>
                          </w:pPr>
                          <w:r>
                            <w:rPr>
                              <w:rFonts w:cs="Circular graubuenden Book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B3C32" id="_x0000_s1027" type="#_x0000_t202" style="position:absolute;margin-left:90.7pt;margin-top:1in;width:129.9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" filled="f" stroked="f" strokeweight=".5pt">
              <v:textbox inset="0,0,0,0">
                <w:txbxContent>
                  <w:p w14:paraId="4FC02C85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agrischa - Erlebnis Landwirtschaft</w:t>
                    </w:r>
                  </w:p>
                  <w:p w14:paraId="1A78D218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c/o Bündner Bauernverband</w:t>
                    </w:r>
                  </w:p>
                  <w:p w14:paraId="2820AC26" w14:textId="77777777" w:rsidR="001F641A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Italienische Strasse 126</w:t>
                    </w:r>
                  </w:p>
                  <w:p w14:paraId="087907F2" w14:textId="77777777" w:rsidR="00061A1E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7408 Cazis</w:t>
                    </w:r>
                  </w:p>
                  <w:p w14:paraId="26329619" w14:textId="77777777" w:rsidR="003E19A6" w:rsidRPr="00DF017D" w:rsidRDefault="003E19A6" w:rsidP="001F641A">
                    <w:pPr>
                      <w:pStyle w:val="Kopfzeile"/>
                      <w:rPr>
                        <w:rFonts w:cs="Circular graubuenden Book"/>
                        <w:noProof/>
                      </w:rPr>
                    </w:pPr>
                    <w:r>
                      <w:rPr>
                        <w:rFonts w:cs="Circular graubuenden Book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22A1B2A0" w14:textId="77777777" w:rsidR="007803AA" w:rsidRPr="001F641A" w:rsidRDefault="007803AA" w:rsidP="001F64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CDC" w14:textId="77777777" w:rsidR="00084515" w:rsidRDefault="00084515" w:rsidP="00084515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6432" behindDoc="0" locked="0" layoutInCell="1" allowOverlap="1" wp14:anchorId="6DB76F95" wp14:editId="31408E9B">
          <wp:simplePos x="0" y="0"/>
          <wp:positionH relativeFrom="column">
            <wp:posOffset>4791710</wp:posOffset>
          </wp:positionH>
          <wp:positionV relativeFrom="paragraph">
            <wp:posOffset>-483870</wp:posOffset>
          </wp:positionV>
          <wp:extent cx="1076325" cy="2046119"/>
          <wp:effectExtent l="0" t="0" r="0" b="0"/>
          <wp:wrapNone/>
          <wp:docPr id="300823033" name="Grafik 30082303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2046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4ABA44E" wp14:editId="17CB0F91">
              <wp:simplePos x="0" y="0"/>
              <wp:positionH relativeFrom="page">
                <wp:posOffset>2952750</wp:posOffset>
              </wp:positionH>
              <wp:positionV relativeFrom="topMargin">
                <wp:posOffset>915035</wp:posOffset>
              </wp:positionV>
              <wp:extent cx="1686560" cy="605155"/>
              <wp:effectExtent l="0" t="0" r="15240" b="4445"/>
              <wp:wrapNone/>
              <wp:docPr id="18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6560" cy="605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B38AA3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r w:rsidRPr="00621AA8">
                            <w:rPr>
                              <w:rFonts w:ascii="Arial" w:hAnsi="Arial" w:cs="Arial"/>
                            </w:rPr>
                            <w:t>Tel. +41 (0)81 254 20 00</w:t>
                          </w:r>
                        </w:p>
                        <w:p w14:paraId="16DA4CE2" w14:textId="77777777" w:rsidR="00084515" w:rsidRPr="00621AA8" w:rsidRDefault="00D14230" w:rsidP="00084515">
                          <w:pPr>
                            <w:pStyle w:val="Kopfzeile"/>
                            <w:rPr>
                              <w:rFonts w:ascii="Arial" w:hAnsi="Arial" w:cs="Arial"/>
                            </w:rPr>
                          </w:pPr>
                          <w:hyperlink r:id="rId2" w:history="1"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t>info@agrischa-erlebnis.ch</w:t>
                            </w:r>
                            <w:r w:rsidR="00084515" w:rsidRPr="00621AA8">
                              <w:rPr>
                                <w:rStyle w:val="Hyperlink"/>
                                <w:rFonts w:ascii="Arial" w:hAnsi="Arial" w:cs="Arial"/>
                              </w:rPr>
                              <w:br/>
                              <w:t>www.agrischa-erlebnis.ch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BA44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2.5pt;margin-top:72.05pt;width:132.8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" filled="f" stroked="f" strokeweight=".5pt">
              <v:textbox inset="0,0,0,0">
                <w:txbxContent>
                  <w:p w14:paraId="24B38AA3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r w:rsidRPr="00621AA8">
                      <w:rPr>
                        <w:rFonts w:ascii="Arial" w:hAnsi="Arial" w:cs="Arial"/>
                      </w:rPr>
                      <w:t>Tel. +41 (0)81 254 20 00</w:t>
                    </w:r>
                  </w:p>
                  <w:p w14:paraId="16DA4CE2" w14:textId="77777777" w:rsidR="00084515" w:rsidRPr="00621AA8" w:rsidRDefault="00A942AF" w:rsidP="00084515">
                    <w:pPr>
                      <w:pStyle w:val="Kopfzeile"/>
                      <w:rPr>
                        <w:rFonts w:ascii="Arial" w:hAnsi="Arial" w:cs="Arial"/>
                      </w:rPr>
                    </w:pPr>
                    <w:hyperlink r:id="rId3" w:history="1"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t>info@agrischa-erlebnis.ch</w:t>
                      </w:r>
                      <w:r w:rsidR="00084515" w:rsidRPr="00621AA8">
                        <w:rPr>
                          <w:rStyle w:val="Hyperlink"/>
                          <w:rFonts w:ascii="Arial" w:hAnsi="Arial" w:cs="Arial"/>
                        </w:rPr>
                        <w:br/>
                        <w:t>www.agrischa-erlebnis.ch</w:t>
                      </w:r>
                    </w:hyperlink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420EF3C" wp14:editId="5E86CE86">
              <wp:simplePos x="0" y="0"/>
              <wp:positionH relativeFrom="page">
                <wp:posOffset>1151890</wp:posOffset>
              </wp:positionH>
              <wp:positionV relativeFrom="topMargin">
                <wp:posOffset>914400</wp:posOffset>
              </wp:positionV>
              <wp:extent cx="1650365" cy="658495"/>
              <wp:effectExtent l="0" t="0" r="6985" b="8255"/>
              <wp:wrapNone/>
              <wp:docPr id="19" name="Claim_Qua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0365" cy="658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6D7FA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agrischa - Erlebnis Landwirtschaft</w:t>
                          </w:r>
                        </w:p>
                        <w:p w14:paraId="50F86CA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c/o Bündner Bauernverband</w:t>
                          </w:r>
                        </w:p>
                        <w:p w14:paraId="656C6262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Italienische Strasse 126</w:t>
                          </w:r>
                        </w:p>
                        <w:p w14:paraId="0A073A26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7408 Cazis</w:t>
                          </w:r>
                        </w:p>
                        <w:p w14:paraId="524E7089" w14:textId="77777777" w:rsidR="00084515" w:rsidRPr="00621AA8" w:rsidRDefault="00084515" w:rsidP="00084515">
                          <w:pPr>
                            <w:pStyle w:val="Kopfzeile"/>
                            <w:rPr>
                              <w:rFonts w:ascii="Arial" w:hAnsi="Arial" w:cs="Arial"/>
                              <w:noProof/>
                            </w:rPr>
                          </w:pPr>
                          <w:r w:rsidRPr="00621AA8">
                            <w:rPr>
                              <w:rFonts w:ascii="Arial" w:hAnsi="Arial" w:cs="Arial"/>
                              <w:noProof/>
                            </w:rPr>
                            <w:t>Schweiz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0EF3C" id="_x0000_s1029" type="#_x0000_t202" style="position:absolute;margin-left:90.7pt;margin-top:1in;width:129.95pt;height:51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" filled="f" stroked="f" strokeweight=".5pt">
              <v:textbox inset="0,0,0,0">
                <w:txbxContent>
                  <w:p w14:paraId="36E6D7FA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agrischa - Erlebnis Landwirtschaft</w:t>
                    </w:r>
                  </w:p>
                  <w:p w14:paraId="50F86CA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c/o Bündner Bauernverband</w:t>
                    </w:r>
                  </w:p>
                  <w:p w14:paraId="656C6262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Italienische Strasse 126</w:t>
                    </w:r>
                  </w:p>
                  <w:p w14:paraId="0A073A26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7408 Cazis</w:t>
                    </w:r>
                  </w:p>
                  <w:p w14:paraId="524E7089" w14:textId="77777777" w:rsidR="00084515" w:rsidRPr="00621AA8" w:rsidRDefault="00084515" w:rsidP="00084515">
                    <w:pPr>
                      <w:pStyle w:val="Kopfzeile"/>
                      <w:rPr>
                        <w:rFonts w:ascii="Arial" w:hAnsi="Arial" w:cs="Arial"/>
                        <w:noProof/>
                      </w:rPr>
                    </w:pPr>
                    <w:r w:rsidRPr="00621AA8">
                      <w:rPr>
                        <w:rFonts w:ascii="Arial" w:hAnsi="Arial" w:cs="Arial"/>
                        <w:noProof/>
                      </w:rPr>
                      <w:t>Schweiz</w:t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  <w:p w14:paraId="0E39F3D4" w14:textId="77777777" w:rsidR="00084515" w:rsidRPr="001F641A" w:rsidRDefault="00084515" w:rsidP="00084515">
    <w:pPr>
      <w:pStyle w:val="Kopfzeile"/>
    </w:pPr>
  </w:p>
  <w:p w14:paraId="604BC1E3" w14:textId="77777777" w:rsidR="00084515" w:rsidRDefault="000845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50A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6B8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4873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68D4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C63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D82C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74F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69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EA4915"/>
    <w:multiLevelType w:val="hybridMultilevel"/>
    <w:tmpl w:val="2F9A9A3E"/>
    <w:lvl w:ilvl="0" w:tplc="25105CB2">
      <w:start w:val="1"/>
      <w:numFmt w:val="bullet"/>
      <w:pStyle w:val="AufzaehlungThema"/>
      <w:lvlText w:val="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810BE"/>
    <w:multiLevelType w:val="multilevel"/>
    <w:tmpl w:val="1EF861B2"/>
    <w:styleLink w:val="berschriftenListe"/>
    <w:lvl w:ilvl="0">
      <w:start w:val="1"/>
      <w:numFmt w:val="decimal"/>
      <w:lvlText w:val="%1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5AAE1C8D"/>
    <w:multiLevelType w:val="multilevel"/>
    <w:tmpl w:val="F19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C503C"/>
    <w:multiLevelType w:val="hybridMultilevel"/>
    <w:tmpl w:val="E12C1200"/>
    <w:lvl w:ilvl="0" w:tplc="A006B582">
      <w:start w:val="1"/>
      <w:numFmt w:val="decimal"/>
      <w:lvlRestart w:val="0"/>
      <w:pStyle w:val="Aufzaehlung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9568521">
    <w:abstractNumId w:val="9"/>
  </w:num>
  <w:num w:numId="2" w16cid:durableId="591008201">
    <w:abstractNumId w:val="7"/>
  </w:num>
  <w:num w:numId="3" w16cid:durableId="80755852">
    <w:abstractNumId w:val="6"/>
  </w:num>
  <w:num w:numId="4" w16cid:durableId="838467882">
    <w:abstractNumId w:val="5"/>
  </w:num>
  <w:num w:numId="5" w16cid:durableId="681519273">
    <w:abstractNumId w:val="4"/>
  </w:num>
  <w:num w:numId="6" w16cid:durableId="835002470">
    <w:abstractNumId w:val="10"/>
  </w:num>
  <w:num w:numId="7" w16cid:durableId="1476877084">
    <w:abstractNumId w:val="13"/>
  </w:num>
  <w:num w:numId="8" w16cid:durableId="1099176238">
    <w:abstractNumId w:val="8"/>
  </w:num>
  <w:num w:numId="9" w16cid:durableId="1698853352">
    <w:abstractNumId w:val="3"/>
  </w:num>
  <w:num w:numId="10" w16cid:durableId="1307734588">
    <w:abstractNumId w:val="2"/>
  </w:num>
  <w:num w:numId="11" w16cid:durableId="1875656853">
    <w:abstractNumId w:val="1"/>
  </w:num>
  <w:num w:numId="12" w16cid:durableId="820658904">
    <w:abstractNumId w:val="0"/>
  </w:num>
  <w:num w:numId="13" w16cid:durableId="1926380486">
    <w:abstractNumId w:val="11"/>
  </w:num>
  <w:num w:numId="14" w16cid:durableId="8988570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F7"/>
    <w:rsid w:val="00001696"/>
    <w:rsid w:val="000021F2"/>
    <w:rsid w:val="000053ED"/>
    <w:rsid w:val="00005B19"/>
    <w:rsid w:val="00006AE7"/>
    <w:rsid w:val="00007FD5"/>
    <w:rsid w:val="00010955"/>
    <w:rsid w:val="000110F1"/>
    <w:rsid w:val="000112A3"/>
    <w:rsid w:val="000144A5"/>
    <w:rsid w:val="00014D0A"/>
    <w:rsid w:val="000211DD"/>
    <w:rsid w:val="0002131E"/>
    <w:rsid w:val="000216DA"/>
    <w:rsid w:val="0002266D"/>
    <w:rsid w:val="000233D8"/>
    <w:rsid w:val="0002397A"/>
    <w:rsid w:val="000268BD"/>
    <w:rsid w:val="000270B4"/>
    <w:rsid w:val="00031A7F"/>
    <w:rsid w:val="00032189"/>
    <w:rsid w:val="0003345A"/>
    <w:rsid w:val="00035EE4"/>
    <w:rsid w:val="0004033B"/>
    <w:rsid w:val="00042B2E"/>
    <w:rsid w:val="00042C18"/>
    <w:rsid w:val="000444A8"/>
    <w:rsid w:val="00045F8B"/>
    <w:rsid w:val="00050358"/>
    <w:rsid w:val="00051194"/>
    <w:rsid w:val="000521E7"/>
    <w:rsid w:val="00052E2C"/>
    <w:rsid w:val="000575A9"/>
    <w:rsid w:val="0006168C"/>
    <w:rsid w:val="00061A1E"/>
    <w:rsid w:val="00064E2A"/>
    <w:rsid w:val="000667E2"/>
    <w:rsid w:val="00066D7B"/>
    <w:rsid w:val="00067F77"/>
    <w:rsid w:val="00070D17"/>
    <w:rsid w:val="00071606"/>
    <w:rsid w:val="000735CD"/>
    <w:rsid w:val="0007539D"/>
    <w:rsid w:val="0007595A"/>
    <w:rsid w:val="00075FFD"/>
    <w:rsid w:val="000761A5"/>
    <w:rsid w:val="00077452"/>
    <w:rsid w:val="00077DDA"/>
    <w:rsid w:val="00080E3E"/>
    <w:rsid w:val="00082699"/>
    <w:rsid w:val="00084072"/>
    <w:rsid w:val="00084515"/>
    <w:rsid w:val="000861F5"/>
    <w:rsid w:val="0009123B"/>
    <w:rsid w:val="000918CE"/>
    <w:rsid w:val="0009245B"/>
    <w:rsid w:val="00092E28"/>
    <w:rsid w:val="000A2297"/>
    <w:rsid w:val="000A4A0A"/>
    <w:rsid w:val="000A5625"/>
    <w:rsid w:val="000B022A"/>
    <w:rsid w:val="000B1C01"/>
    <w:rsid w:val="000B60D7"/>
    <w:rsid w:val="000B6B77"/>
    <w:rsid w:val="000C0128"/>
    <w:rsid w:val="000C1A58"/>
    <w:rsid w:val="000C27E7"/>
    <w:rsid w:val="000C2F56"/>
    <w:rsid w:val="000C57C4"/>
    <w:rsid w:val="000C6B05"/>
    <w:rsid w:val="000D4B84"/>
    <w:rsid w:val="000D5656"/>
    <w:rsid w:val="000D67FC"/>
    <w:rsid w:val="000E49F3"/>
    <w:rsid w:val="000E5E5C"/>
    <w:rsid w:val="000F40D0"/>
    <w:rsid w:val="000F5E1C"/>
    <w:rsid w:val="000F64C8"/>
    <w:rsid w:val="000F6BB5"/>
    <w:rsid w:val="00100100"/>
    <w:rsid w:val="001013C7"/>
    <w:rsid w:val="00101E5B"/>
    <w:rsid w:val="001034C9"/>
    <w:rsid w:val="0010770B"/>
    <w:rsid w:val="001113F3"/>
    <w:rsid w:val="00111550"/>
    <w:rsid w:val="00111592"/>
    <w:rsid w:val="0011262B"/>
    <w:rsid w:val="00113D69"/>
    <w:rsid w:val="00116D53"/>
    <w:rsid w:val="00117166"/>
    <w:rsid w:val="00117255"/>
    <w:rsid w:val="00121EBD"/>
    <w:rsid w:val="00122F30"/>
    <w:rsid w:val="00125970"/>
    <w:rsid w:val="00127334"/>
    <w:rsid w:val="00132A48"/>
    <w:rsid w:val="0013674D"/>
    <w:rsid w:val="0013713A"/>
    <w:rsid w:val="00140332"/>
    <w:rsid w:val="00146AF5"/>
    <w:rsid w:val="00147ECE"/>
    <w:rsid w:val="00151573"/>
    <w:rsid w:val="001578AF"/>
    <w:rsid w:val="00157CB4"/>
    <w:rsid w:val="00160C08"/>
    <w:rsid w:val="00161B40"/>
    <w:rsid w:val="0017052D"/>
    <w:rsid w:val="00170BED"/>
    <w:rsid w:val="001733F9"/>
    <w:rsid w:val="00176A5D"/>
    <w:rsid w:val="001821BA"/>
    <w:rsid w:val="00182375"/>
    <w:rsid w:val="00182850"/>
    <w:rsid w:val="00184F2D"/>
    <w:rsid w:val="00187E91"/>
    <w:rsid w:val="001934FD"/>
    <w:rsid w:val="0019544E"/>
    <w:rsid w:val="00196832"/>
    <w:rsid w:val="001974BC"/>
    <w:rsid w:val="001977E7"/>
    <w:rsid w:val="001A1755"/>
    <w:rsid w:val="001A1EF3"/>
    <w:rsid w:val="001A2E8E"/>
    <w:rsid w:val="001A30D0"/>
    <w:rsid w:val="001A4A03"/>
    <w:rsid w:val="001A6886"/>
    <w:rsid w:val="001A7D3A"/>
    <w:rsid w:val="001B2408"/>
    <w:rsid w:val="001B2F98"/>
    <w:rsid w:val="001B3496"/>
    <w:rsid w:val="001B4BDE"/>
    <w:rsid w:val="001B70DB"/>
    <w:rsid w:val="001C02E7"/>
    <w:rsid w:val="001C11B7"/>
    <w:rsid w:val="001C3060"/>
    <w:rsid w:val="001C3505"/>
    <w:rsid w:val="001C3C34"/>
    <w:rsid w:val="001C6270"/>
    <w:rsid w:val="001D23D2"/>
    <w:rsid w:val="001D3E60"/>
    <w:rsid w:val="001D4BBA"/>
    <w:rsid w:val="001D5542"/>
    <w:rsid w:val="001D58FD"/>
    <w:rsid w:val="001D5A6D"/>
    <w:rsid w:val="001D685F"/>
    <w:rsid w:val="001D7233"/>
    <w:rsid w:val="001E107E"/>
    <w:rsid w:val="001E10B4"/>
    <w:rsid w:val="001E2CBA"/>
    <w:rsid w:val="001E2D10"/>
    <w:rsid w:val="001E4806"/>
    <w:rsid w:val="001F0E8C"/>
    <w:rsid w:val="001F192F"/>
    <w:rsid w:val="001F2D64"/>
    <w:rsid w:val="001F40DC"/>
    <w:rsid w:val="001F641A"/>
    <w:rsid w:val="001F64E0"/>
    <w:rsid w:val="00200FF8"/>
    <w:rsid w:val="00204947"/>
    <w:rsid w:val="00211E4C"/>
    <w:rsid w:val="00211E91"/>
    <w:rsid w:val="00212119"/>
    <w:rsid w:val="002121EA"/>
    <w:rsid w:val="002123E0"/>
    <w:rsid w:val="002165F0"/>
    <w:rsid w:val="00217C8D"/>
    <w:rsid w:val="00222467"/>
    <w:rsid w:val="0022275A"/>
    <w:rsid w:val="00223996"/>
    <w:rsid w:val="0023225A"/>
    <w:rsid w:val="0023312B"/>
    <w:rsid w:val="00233DAA"/>
    <w:rsid w:val="0023444F"/>
    <w:rsid w:val="00234FFF"/>
    <w:rsid w:val="00236FAD"/>
    <w:rsid w:val="00240D32"/>
    <w:rsid w:val="00243E4A"/>
    <w:rsid w:val="00245201"/>
    <w:rsid w:val="002458C1"/>
    <w:rsid w:val="0025253B"/>
    <w:rsid w:val="00256533"/>
    <w:rsid w:val="00256564"/>
    <w:rsid w:val="0026048E"/>
    <w:rsid w:val="002628CC"/>
    <w:rsid w:val="00263753"/>
    <w:rsid w:val="00273601"/>
    <w:rsid w:val="00276257"/>
    <w:rsid w:val="0027654F"/>
    <w:rsid w:val="0027678A"/>
    <w:rsid w:val="00277CD1"/>
    <w:rsid w:val="00280B1D"/>
    <w:rsid w:val="0028185D"/>
    <w:rsid w:val="002841F5"/>
    <w:rsid w:val="00284D2A"/>
    <w:rsid w:val="002868F0"/>
    <w:rsid w:val="00287C51"/>
    <w:rsid w:val="00296AF7"/>
    <w:rsid w:val="002A132B"/>
    <w:rsid w:val="002A31AE"/>
    <w:rsid w:val="002A56F7"/>
    <w:rsid w:val="002B0AF0"/>
    <w:rsid w:val="002B174E"/>
    <w:rsid w:val="002B1D63"/>
    <w:rsid w:val="002B1FF7"/>
    <w:rsid w:val="002B34B6"/>
    <w:rsid w:val="002B5BFD"/>
    <w:rsid w:val="002B6D11"/>
    <w:rsid w:val="002C0BD6"/>
    <w:rsid w:val="002C0D0C"/>
    <w:rsid w:val="002C1499"/>
    <w:rsid w:val="002C1C8F"/>
    <w:rsid w:val="002D37C0"/>
    <w:rsid w:val="002D4F0C"/>
    <w:rsid w:val="002D5BB1"/>
    <w:rsid w:val="002D7DAF"/>
    <w:rsid w:val="002E151B"/>
    <w:rsid w:val="002E1B89"/>
    <w:rsid w:val="002E1D5C"/>
    <w:rsid w:val="002E2E10"/>
    <w:rsid w:val="002E2E92"/>
    <w:rsid w:val="002E634D"/>
    <w:rsid w:val="002E7AA0"/>
    <w:rsid w:val="002F2006"/>
    <w:rsid w:val="002F22C9"/>
    <w:rsid w:val="002F585F"/>
    <w:rsid w:val="002F6838"/>
    <w:rsid w:val="002F6F5E"/>
    <w:rsid w:val="002F7351"/>
    <w:rsid w:val="00307204"/>
    <w:rsid w:val="0030778F"/>
    <w:rsid w:val="0031135B"/>
    <w:rsid w:val="00311FED"/>
    <w:rsid w:val="00312317"/>
    <w:rsid w:val="003125D8"/>
    <w:rsid w:val="003167BE"/>
    <w:rsid w:val="003249D6"/>
    <w:rsid w:val="00326CD0"/>
    <w:rsid w:val="003307E6"/>
    <w:rsid w:val="0033098A"/>
    <w:rsid w:val="003313DC"/>
    <w:rsid w:val="003320C9"/>
    <w:rsid w:val="00332E18"/>
    <w:rsid w:val="003330CB"/>
    <w:rsid w:val="00336301"/>
    <w:rsid w:val="00341F61"/>
    <w:rsid w:val="00343119"/>
    <w:rsid w:val="00350A17"/>
    <w:rsid w:val="00354510"/>
    <w:rsid w:val="003545A8"/>
    <w:rsid w:val="00355421"/>
    <w:rsid w:val="00360AA4"/>
    <w:rsid w:val="003615FB"/>
    <w:rsid w:val="003645E6"/>
    <w:rsid w:val="00364786"/>
    <w:rsid w:val="00371337"/>
    <w:rsid w:val="003739D1"/>
    <w:rsid w:val="003773B0"/>
    <w:rsid w:val="003804F2"/>
    <w:rsid w:val="00381738"/>
    <w:rsid w:val="003844E4"/>
    <w:rsid w:val="003866A6"/>
    <w:rsid w:val="00390466"/>
    <w:rsid w:val="003909CF"/>
    <w:rsid w:val="00391A33"/>
    <w:rsid w:val="00396EEC"/>
    <w:rsid w:val="003976AB"/>
    <w:rsid w:val="00397787"/>
    <w:rsid w:val="00397D2C"/>
    <w:rsid w:val="003A30F4"/>
    <w:rsid w:val="003A3930"/>
    <w:rsid w:val="003A42C6"/>
    <w:rsid w:val="003A6246"/>
    <w:rsid w:val="003B0497"/>
    <w:rsid w:val="003B13FC"/>
    <w:rsid w:val="003B4308"/>
    <w:rsid w:val="003B6E64"/>
    <w:rsid w:val="003C35F2"/>
    <w:rsid w:val="003C3FB3"/>
    <w:rsid w:val="003C53A2"/>
    <w:rsid w:val="003C673D"/>
    <w:rsid w:val="003C6E87"/>
    <w:rsid w:val="003C76AD"/>
    <w:rsid w:val="003D4477"/>
    <w:rsid w:val="003D537B"/>
    <w:rsid w:val="003D7407"/>
    <w:rsid w:val="003D7689"/>
    <w:rsid w:val="003D7CF6"/>
    <w:rsid w:val="003E0A89"/>
    <w:rsid w:val="003E19A6"/>
    <w:rsid w:val="003E78D7"/>
    <w:rsid w:val="003F1283"/>
    <w:rsid w:val="003F26F3"/>
    <w:rsid w:val="003F3415"/>
    <w:rsid w:val="003F4CEB"/>
    <w:rsid w:val="003F59FB"/>
    <w:rsid w:val="003F692D"/>
    <w:rsid w:val="003F78CA"/>
    <w:rsid w:val="00400442"/>
    <w:rsid w:val="0040139F"/>
    <w:rsid w:val="0040318B"/>
    <w:rsid w:val="00404678"/>
    <w:rsid w:val="00406122"/>
    <w:rsid w:val="00406591"/>
    <w:rsid w:val="00407B50"/>
    <w:rsid w:val="00411137"/>
    <w:rsid w:val="00411FB5"/>
    <w:rsid w:val="00413153"/>
    <w:rsid w:val="00413615"/>
    <w:rsid w:val="00414E61"/>
    <w:rsid w:val="004150A8"/>
    <w:rsid w:val="00421CF9"/>
    <w:rsid w:val="00421F5E"/>
    <w:rsid w:val="00423723"/>
    <w:rsid w:val="00423BFC"/>
    <w:rsid w:val="00426C77"/>
    <w:rsid w:val="00426CEB"/>
    <w:rsid w:val="004301A5"/>
    <w:rsid w:val="00447A46"/>
    <w:rsid w:val="004501F9"/>
    <w:rsid w:val="00455B6C"/>
    <w:rsid w:val="00457415"/>
    <w:rsid w:val="00460043"/>
    <w:rsid w:val="00460703"/>
    <w:rsid w:val="004628A9"/>
    <w:rsid w:val="00465C8E"/>
    <w:rsid w:val="00470807"/>
    <w:rsid w:val="004720F2"/>
    <w:rsid w:val="004723D0"/>
    <w:rsid w:val="004757B1"/>
    <w:rsid w:val="00476F8A"/>
    <w:rsid w:val="004814B1"/>
    <w:rsid w:val="004820CC"/>
    <w:rsid w:val="00482406"/>
    <w:rsid w:val="0048265D"/>
    <w:rsid w:val="0048323A"/>
    <w:rsid w:val="0048448B"/>
    <w:rsid w:val="004845B8"/>
    <w:rsid w:val="004869DF"/>
    <w:rsid w:val="00491F48"/>
    <w:rsid w:val="004966AC"/>
    <w:rsid w:val="004A3DF0"/>
    <w:rsid w:val="004A4E19"/>
    <w:rsid w:val="004A5329"/>
    <w:rsid w:val="004A6343"/>
    <w:rsid w:val="004A6620"/>
    <w:rsid w:val="004B1E7F"/>
    <w:rsid w:val="004B451A"/>
    <w:rsid w:val="004B4FB4"/>
    <w:rsid w:val="004C0782"/>
    <w:rsid w:val="004C1242"/>
    <w:rsid w:val="004C4273"/>
    <w:rsid w:val="004C68A3"/>
    <w:rsid w:val="004D0603"/>
    <w:rsid w:val="004D09B7"/>
    <w:rsid w:val="004D0FFD"/>
    <w:rsid w:val="004E0703"/>
    <w:rsid w:val="004E18D5"/>
    <w:rsid w:val="004E5958"/>
    <w:rsid w:val="004E6B0C"/>
    <w:rsid w:val="004E7208"/>
    <w:rsid w:val="004F53F7"/>
    <w:rsid w:val="004F574C"/>
    <w:rsid w:val="004F5D59"/>
    <w:rsid w:val="00504D2F"/>
    <w:rsid w:val="005065BA"/>
    <w:rsid w:val="005065C1"/>
    <w:rsid w:val="0050708C"/>
    <w:rsid w:val="00507EFF"/>
    <w:rsid w:val="00510738"/>
    <w:rsid w:val="005150E3"/>
    <w:rsid w:val="00516951"/>
    <w:rsid w:val="00516B7C"/>
    <w:rsid w:val="00521DD2"/>
    <w:rsid w:val="005234BB"/>
    <w:rsid w:val="005364C9"/>
    <w:rsid w:val="005367A7"/>
    <w:rsid w:val="005440A8"/>
    <w:rsid w:val="005477CD"/>
    <w:rsid w:val="005524B4"/>
    <w:rsid w:val="00553A76"/>
    <w:rsid w:val="00554493"/>
    <w:rsid w:val="00554A2F"/>
    <w:rsid w:val="00572025"/>
    <w:rsid w:val="00572645"/>
    <w:rsid w:val="00572DA9"/>
    <w:rsid w:val="00574112"/>
    <w:rsid w:val="00574360"/>
    <w:rsid w:val="0057526B"/>
    <w:rsid w:val="005815B2"/>
    <w:rsid w:val="005834DE"/>
    <w:rsid w:val="005879D8"/>
    <w:rsid w:val="00591002"/>
    <w:rsid w:val="005910AD"/>
    <w:rsid w:val="00591640"/>
    <w:rsid w:val="00593C5C"/>
    <w:rsid w:val="00593DC4"/>
    <w:rsid w:val="005A0E8E"/>
    <w:rsid w:val="005A21F4"/>
    <w:rsid w:val="005A4873"/>
    <w:rsid w:val="005A7BE4"/>
    <w:rsid w:val="005B0A93"/>
    <w:rsid w:val="005B2F1E"/>
    <w:rsid w:val="005B40A3"/>
    <w:rsid w:val="005B7AB4"/>
    <w:rsid w:val="005C2529"/>
    <w:rsid w:val="005C4914"/>
    <w:rsid w:val="005D242C"/>
    <w:rsid w:val="005D3E99"/>
    <w:rsid w:val="005D681A"/>
    <w:rsid w:val="005E17F3"/>
    <w:rsid w:val="005E78F6"/>
    <w:rsid w:val="005F2D3C"/>
    <w:rsid w:val="005F4573"/>
    <w:rsid w:val="005F4B3F"/>
    <w:rsid w:val="005F615D"/>
    <w:rsid w:val="005F75DB"/>
    <w:rsid w:val="005F792F"/>
    <w:rsid w:val="006003C2"/>
    <w:rsid w:val="006018FD"/>
    <w:rsid w:val="00611D83"/>
    <w:rsid w:val="00616122"/>
    <w:rsid w:val="00617365"/>
    <w:rsid w:val="00617C9A"/>
    <w:rsid w:val="00621AA8"/>
    <w:rsid w:val="00622887"/>
    <w:rsid w:val="006231D6"/>
    <w:rsid w:val="006234E6"/>
    <w:rsid w:val="006263A0"/>
    <w:rsid w:val="00626DC9"/>
    <w:rsid w:val="00626DE9"/>
    <w:rsid w:val="00627986"/>
    <w:rsid w:val="00627D91"/>
    <w:rsid w:val="00633761"/>
    <w:rsid w:val="00637219"/>
    <w:rsid w:val="006373D0"/>
    <w:rsid w:val="00642769"/>
    <w:rsid w:val="00644A70"/>
    <w:rsid w:val="00644B79"/>
    <w:rsid w:val="00644CD3"/>
    <w:rsid w:val="006504BB"/>
    <w:rsid w:val="0065201C"/>
    <w:rsid w:val="00652AE9"/>
    <w:rsid w:val="0065465E"/>
    <w:rsid w:val="0065492F"/>
    <w:rsid w:val="006557C0"/>
    <w:rsid w:val="00656E3B"/>
    <w:rsid w:val="0065755F"/>
    <w:rsid w:val="00661A28"/>
    <w:rsid w:val="0066280C"/>
    <w:rsid w:val="00672AB3"/>
    <w:rsid w:val="00673974"/>
    <w:rsid w:val="006743DE"/>
    <w:rsid w:val="00674A36"/>
    <w:rsid w:val="00675490"/>
    <w:rsid w:val="006823AE"/>
    <w:rsid w:val="00690224"/>
    <w:rsid w:val="006937B6"/>
    <w:rsid w:val="00693883"/>
    <w:rsid w:val="00695D8B"/>
    <w:rsid w:val="006A0598"/>
    <w:rsid w:val="006A4BFB"/>
    <w:rsid w:val="006A57CD"/>
    <w:rsid w:val="006B0AB1"/>
    <w:rsid w:val="006B0D8D"/>
    <w:rsid w:val="006B1B83"/>
    <w:rsid w:val="006B2053"/>
    <w:rsid w:val="006B2CBF"/>
    <w:rsid w:val="006B56D6"/>
    <w:rsid w:val="006B6EAE"/>
    <w:rsid w:val="006C0951"/>
    <w:rsid w:val="006C4512"/>
    <w:rsid w:val="006C7550"/>
    <w:rsid w:val="006D008F"/>
    <w:rsid w:val="006D0833"/>
    <w:rsid w:val="006D312B"/>
    <w:rsid w:val="006D3704"/>
    <w:rsid w:val="006D3D2D"/>
    <w:rsid w:val="006D44C0"/>
    <w:rsid w:val="006E2D54"/>
    <w:rsid w:val="006E3FE3"/>
    <w:rsid w:val="006E4778"/>
    <w:rsid w:val="006E726A"/>
    <w:rsid w:val="006F0542"/>
    <w:rsid w:val="006F0EB3"/>
    <w:rsid w:val="006F1672"/>
    <w:rsid w:val="006F48C8"/>
    <w:rsid w:val="006F4984"/>
    <w:rsid w:val="006F5874"/>
    <w:rsid w:val="007050AA"/>
    <w:rsid w:val="00705768"/>
    <w:rsid w:val="00705F06"/>
    <w:rsid w:val="00706558"/>
    <w:rsid w:val="00706743"/>
    <w:rsid w:val="00707147"/>
    <w:rsid w:val="00707397"/>
    <w:rsid w:val="007168AB"/>
    <w:rsid w:val="00717A68"/>
    <w:rsid w:val="00724A6C"/>
    <w:rsid w:val="007260EC"/>
    <w:rsid w:val="007333B7"/>
    <w:rsid w:val="0073351A"/>
    <w:rsid w:val="00734022"/>
    <w:rsid w:val="007349FC"/>
    <w:rsid w:val="00735639"/>
    <w:rsid w:val="00736242"/>
    <w:rsid w:val="007418EB"/>
    <w:rsid w:val="007432AF"/>
    <w:rsid w:val="00743521"/>
    <w:rsid w:val="00747C9A"/>
    <w:rsid w:val="00747EB1"/>
    <w:rsid w:val="0075034D"/>
    <w:rsid w:val="00750FA1"/>
    <w:rsid w:val="00751FFF"/>
    <w:rsid w:val="007525E7"/>
    <w:rsid w:val="00752D99"/>
    <w:rsid w:val="0076088C"/>
    <w:rsid w:val="007615BF"/>
    <w:rsid w:val="00761E68"/>
    <w:rsid w:val="00773673"/>
    <w:rsid w:val="0077434B"/>
    <w:rsid w:val="00775517"/>
    <w:rsid w:val="007803AA"/>
    <w:rsid w:val="007822A2"/>
    <w:rsid w:val="00784C25"/>
    <w:rsid w:val="00785304"/>
    <w:rsid w:val="00785AFB"/>
    <w:rsid w:val="0078603A"/>
    <w:rsid w:val="00786C67"/>
    <w:rsid w:val="00787152"/>
    <w:rsid w:val="0078756A"/>
    <w:rsid w:val="00790045"/>
    <w:rsid w:val="00790766"/>
    <w:rsid w:val="00790DF8"/>
    <w:rsid w:val="00791F34"/>
    <w:rsid w:val="007926DE"/>
    <w:rsid w:val="007929C0"/>
    <w:rsid w:val="007965D5"/>
    <w:rsid w:val="00796CD9"/>
    <w:rsid w:val="00797209"/>
    <w:rsid w:val="007A32AC"/>
    <w:rsid w:val="007A5428"/>
    <w:rsid w:val="007A69D1"/>
    <w:rsid w:val="007A7A9D"/>
    <w:rsid w:val="007B17DB"/>
    <w:rsid w:val="007B215F"/>
    <w:rsid w:val="007B340D"/>
    <w:rsid w:val="007B5932"/>
    <w:rsid w:val="007B6785"/>
    <w:rsid w:val="007B6CAB"/>
    <w:rsid w:val="007B719B"/>
    <w:rsid w:val="007C3781"/>
    <w:rsid w:val="007C5A43"/>
    <w:rsid w:val="007C6BA7"/>
    <w:rsid w:val="007C7478"/>
    <w:rsid w:val="007C7914"/>
    <w:rsid w:val="007D3C94"/>
    <w:rsid w:val="007D6368"/>
    <w:rsid w:val="007E0CD3"/>
    <w:rsid w:val="007E1398"/>
    <w:rsid w:val="007E1A2E"/>
    <w:rsid w:val="007E2671"/>
    <w:rsid w:val="007E703B"/>
    <w:rsid w:val="007F05C3"/>
    <w:rsid w:val="007F489A"/>
    <w:rsid w:val="007F4961"/>
    <w:rsid w:val="007F61CC"/>
    <w:rsid w:val="007F76AD"/>
    <w:rsid w:val="008000AB"/>
    <w:rsid w:val="00800490"/>
    <w:rsid w:val="008067B5"/>
    <w:rsid w:val="00807BD1"/>
    <w:rsid w:val="008109E5"/>
    <w:rsid w:val="00811552"/>
    <w:rsid w:val="0081292A"/>
    <w:rsid w:val="008163D6"/>
    <w:rsid w:val="00822066"/>
    <w:rsid w:val="00823D33"/>
    <w:rsid w:val="00823D79"/>
    <w:rsid w:val="0082402B"/>
    <w:rsid w:val="00825E33"/>
    <w:rsid w:val="008264B9"/>
    <w:rsid w:val="00827264"/>
    <w:rsid w:val="00831A4C"/>
    <w:rsid w:val="00832448"/>
    <w:rsid w:val="00835B94"/>
    <w:rsid w:val="00837CDC"/>
    <w:rsid w:val="00837F6B"/>
    <w:rsid w:val="00841019"/>
    <w:rsid w:val="0084145A"/>
    <w:rsid w:val="00843C58"/>
    <w:rsid w:val="00846559"/>
    <w:rsid w:val="00847194"/>
    <w:rsid w:val="00852E2B"/>
    <w:rsid w:val="008535D9"/>
    <w:rsid w:val="00855B9B"/>
    <w:rsid w:val="0085625B"/>
    <w:rsid w:val="00862D99"/>
    <w:rsid w:val="008635A6"/>
    <w:rsid w:val="0086370F"/>
    <w:rsid w:val="008719AB"/>
    <w:rsid w:val="00872D55"/>
    <w:rsid w:val="00874BC3"/>
    <w:rsid w:val="00876307"/>
    <w:rsid w:val="00877381"/>
    <w:rsid w:val="00877D36"/>
    <w:rsid w:val="00881040"/>
    <w:rsid w:val="00882514"/>
    <w:rsid w:val="00882BE0"/>
    <w:rsid w:val="00883654"/>
    <w:rsid w:val="0088388C"/>
    <w:rsid w:val="00884831"/>
    <w:rsid w:val="0088513B"/>
    <w:rsid w:val="008864A0"/>
    <w:rsid w:val="00886867"/>
    <w:rsid w:val="00890882"/>
    <w:rsid w:val="00896C05"/>
    <w:rsid w:val="008974E5"/>
    <w:rsid w:val="008A0170"/>
    <w:rsid w:val="008A0715"/>
    <w:rsid w:val="008A0780"/>
    <w:rsid w:val="008A1E95"/>
    <w:rsid w:val="008A23DA"/>
    <w:rsid w:val="008B1FD4"/>
    <w:rsid w:val="008B202E"/>
    <w:rsid w:val="008B212B"/>
    <w:rsid w:val="008B3A63"/>
    <w:rsid w:val="008B7416"/>
    <w:rsid w:val="008B7A49"/>
    <w:rsid w:val="008B7B43"/>
    <w:rsid w:val="008C09B6"/>
    <w:rsid w:val="008C462B"/>
    <w:rsid w:val="008C486B"/>
    <w:rsid w:val="008C5C17"/>
    <w:rsid w:val="008C7ED9"/>
    <w:rsid w:val="008C7F67"/>
    <w:rsid w:val="008D0BF9"/>
    <w:rsid w:val="008D1CC1"/>
    <w:rsid w:val="008D2621"/>
    <w:rsid w:val="008D28C0"/>
    <w:rsid w:val="008D2A1C"/>
    <w:rsid w:val="008D4026"/>
    <w:rsid w:val="008D7D82"/>
    <w:rsid w:val="008E02C0"/>
    <w:rsid w:val="008E15AF"/>
    <w:rsid w:val="008E16C9"/>
    <w:rsid w:val="008E2084"/>
    <w:rsid w:val="008E5080"/>
    <w:rsid w:val="008F0D85"/>
    <w:rsid w:val="008F3FD1"/>
    <w:rsid w:val="008F43E7"/>
    <w:rsid w:val="008F689A"/>
    <w:rsid w:val="00901325"/>
    <w:rsid w:val="00901FC3"/>
    <w:rsid w:val="00902F2E"/>
    <w:rsid w:val="00903968"/>
    <w:rsid w:val="00903DE4"/>
    <w:rsid w:val="00905FD4"/>
    <w:rsid w:val="00910FD6"/>
    <w:rsid w:val="0091407F"/>
    <w:rsid w:val="00917D71"/>
    <w:rsid w:val="00920741"/>
    <w:rsid w:val="009208B4"/>
    <w:rsid w:val="00922642"/>
    <w:rsid w:val="009245E3"/>
    <w:rsid w:val="009246F0"/>
    <w:rsid w:val="00925A73"/>
    <w:rsid w:val="00927728"/>
    <w:rsid w:val="00927909"/>
    <w:rsid w:val="00927E60"/>
    <w:rsid w:val="00934764"/>
    <w:rsid w:val="00935655"/>
    <w:rsid w:val="0094179E"/>
    <w:rsid w:val="00944BC5"/>
    <w:rsid w:val="00945814"/>
    <w:rsid w:val="0094581F"/>
    <w:rsid w:val="009500AF"/>
    <w:rsid w:val="00952850"/>
    <w:rsid w:val="00953350"/>
    <w:rsid w:val="00961219"/>
    <w:rsid w:val="0096189E"/>
    <w:rsid w:val="009625A1"/>
    <w:rsid w:val="0096598B"/>
    <w:rsid w:val="0096616E"/>
    <w:rsid w:val="00966BEF"/>
    <w:rsid w:val="00974713"/>
    <w:rsid w:val="00976575"/>
    <w:rsid w:val="00977CD3"/>
    <w:rsid w:val="00980679"/>
    <w:rsid w:val="009807AF"/>
    <w:rsid w:val="00981955"/>
    <w:rsid w:val="00982BBE"/>
    <w:rsid w:val="00983209"/>
    <w:rsid w:val="0098642B"/>
    <w:rsid w:val="00990ABC"/>
    <w:rsid w:val="00992608"/>
    <w:rsid w:val="00994F4C"/>
    <w:rsid w:val="00997052"/>
    <w:rsid w:val="009972F0"/>
    <w:rsid w:val="009976F9"/>
    <w:rsid w:val="009A1336"/>
    <w:rsid w:val="009A360B"/>
    <w:rsid w:val="009A382F"/>
    <w:rsid w:val="009A76ED"/>
    <w:rsid w:val="009B0173"/>
    <w:rsid w:val="009B2A7F"/>
    <w:rsid w:val="009B2AEB"/>
    <w:rsid w:val="009B308C"/>
    <w:rsid w:val="009B3C21"/>
    <w:rsid w:val="009B4217"/>
    <w:rsid w:val="009B44B6"/>
    <w:rsid w:val="009C019C"/>
    <w:rsid w:val="009C1658"/>
    <w:rsid w:val="009C16DD"/>
    <w:rsid w:val="009C21EA"/>
    <w:rsid w:val="009C337B"/>
    <w:rsid w:val="009C4A0C"/>
    <w:rsid w:val="009C5BFF"/>
    <w:rsid w:val="009C66F1"/>
    <w:rsid w:val="009C6BD5"/>
    <w:rsid w:val="009C7FB0"/>
    <w:rsid w:val="009D45BA"/>
    <w:rsid w:val="009D4BD6"/>
    <w:rsid w:val="009D798E"/>
    <w:rsid w:val="009D7EB8"/>
    <w:rsid w:val="009E0D38"/>
    <w:rsid w:val="009E5141"/>
    <w:rsid w:val="009E6F58"/>
    <w:rsid w:val="009E7035"/>
    <w:rsid w:val="009F2CFD"/>
    <w:rsid w:val="009F2FCC"/>
    <w:rsid w:val="009F49CC"/>
    <w:rsid w:val="009F534C"/>
    <w:rsid w:val="009F534D"/>
    <w:rsid w:val="009F6377"/>
    <w:rsid w:val="00A02C55"/>
    <w:rsid w:val="00A069E9"/>
    <w:rsid w:val="00A07A72"/>
    <w:rsid w:val="00A108D5"/>
    <w:rsid w:val="00A111F7"/>
    <w:rsid w:val="00A1793D"/>
    <w:rsid w:val="00A17B19"/>
    <w:rsid w:val="00A17F3B"/>
    <w:rsid w:val="00A21912"/>
    <w:rsid w:val="00A2249E"/>
    <w:rsid w:val="00A22555"/>
    <w:rsid w:val="00A22730"/>
    <w:rsid w:val="00A2418A"/>
    <w:rsid w:val="00A24D44"/>
    <w:rsid w:val="00A316DC"/>
    <w:rsid w:val="00A33E8A"/>
    <w:rsid w:val="00A375C6"/>
    <w:rsid w:val="00A37B9A"/>
    <w:rsid w:val="00A45618"/>
    <w:rsid w:val="00A45643"/>
    <w:rsid w:val="00A528EB"/>
    <w:rsid w:val="00A52DA8"/>
    <w:rsid w:val="00A536F6"/>
    <w:rsid w:val="00A53C8F"/>
    <w:rsid w:val="00A55141"/>
    <w:rsid w:val="00A552B9"/>
    <w:rsid w:val="00A55584"/>
    <w:rsid w:val="00A567A8"/>
    <w:rsid w:val="00A5777E"/>
    <w:rsid w:val="00A612F7"/>
    <w:rsid w:val="00A61C49"/>
    <w:rsid w:val="00A621DA"/>
    <w:rsid w:val="00A63FC8"/>
    <w:rsid w:val="00A641D4"/>
    <w:rsid w:val="00A66271"/>
    <w:rsid w:val="00A67D5A"/>
    <w:rsid w:val="00A70B4E"/>
    <w:rsid w:val="00A71CF6"/>
    <w:rsid w:val="00A72B00"/>
    <w:rsid w:val="00A767D9"/>
    <w:rsid w:val="00A76B78"/>
    <w:rsid w:val="00A82774"/>
    <w:rsid w:val="00A833D9"/>
    <w:rsid w:val="00A864F4"/>
    <w:rsid w:val="00A90A92"/>
    <w:rsid w:val="00A942AF"/>
    <w:rsid w:val="00A942E4"/>
    <w:rsid w:val="00A95EBA"/>
    <w:rsid w:val="00A96D1C"/>
    <w:rsid w:val="00A97D74"/>
    <w:rsid w:val="00AA0D3F"/>
    <w:rsid w:val="00AA2014"/>
    <w:rsid w:val="00AA2BBE"/>
    <w:rsid w:val="00AA2CDC"/>
    <w:rsid w:val="00AA2E2F"/>
    <w:rsid w:val="00AA6BE9"/>
    <w:rsid w:val="00AA6E35"/>
    <w:rsid w:val="00AB0EA5"/>
    <w:rsid w:val="00AB4E35"/>
    <w:rsid w:val="00AB7AB6"/>
    <w:rsid w:val="00AB7B2F"/>
    <w:rsid w:val="00AC0FC9"/>
    <w:rsid w:val="00AC145B"/>
    <w:rsid w:val="00AC4122"/>
    <w:rsid w:val="00AC646D"/>
    <w:rsid w:val="00AC70A3"/>
    <w:rsid w:val="00AD010F"/>
    <w:rsid w:val="00AD2114"/>
    <w:rsid w:val="00AD50D3"/>
    <w:rsid w:val="00AD64E9"/>
    <w:rsid w:val="00AD6DD8"/>
    <w:rsid w:val="00AE16DD"/>
    <w:rsid w:val="00AE17C9"/>
    <w:rsid w:val="00AE2220"/>
    <w:rsid w:val="00AE4B27"/>
    <w:rsid w:val="00AE6988"/>
    <w:rsid w:val="00AF7BDC"/>
    <w:rsid w:val="00B00A36"/>
    <w:rsid w:val="00B02C2D"/>
    <w:rsid w:val="00B03546"/>
    <w:rsid w:val="00B045EA"/>
    <w:rsid w:val="00B07F2F"/>
    <w:rsid w:val="00B216B2"/>
    <w:rsid w:val="00B22297"/>
    <w:rsid w:val="00B26C30"/>
    <w:rsid w:val="00B27EB9"/>
    <w:rsid w:val="00B302E2"/>
    <w:rsid w:val="00B319A4"/>
    <w:rsid w:val="00B32967"/>
    <w:rsid w:val="00B34EA8"/>
    <w:rsid w:val="00B35B8C"/>
    <w:rsid w:val="00B36921"/>
    <w:rsid w:val="00B379F1"/>
    <w:rsid w:val="00B40B8E"/>
    <w:rsid w:val="00B433DE"/>
    <w:rsid w:val="00B46565"/>
    <w:rsid w:val="00B46BA5"/>
    <w:rsid w:val="00B508FD"/>
    <w:rsid w:val="00B50E51"/>
    <w:rsid w:val="00B5204E"/>
    <w:rsid w:val="00B520F3"/>
    <w:rsid w:val="00B56ABA"/>
    <w:rsid w:val="00B56E79"/>
    <w:rsid w:val="00B61E78"/>
    <w:rsid w:val="00B676A8"/>
    <w:rsid w:val="00B7475C"/>
    <w:rsid w:val="00B83C30"/>
    <w:rsid w:val="00B84393"/>
    <w:rsid w:val="00B848F4"/>
    <w:rsid w:val="00B857BA"/>
    <w:rsid w:val="00B85E39"/>
    <w:rsid w:val="00B90D8E"/>
    <w:rsid w:val="00B91D74"/>
    <w:rsid w:val="00B921BF"/>
    <w:rsid w:val="00B922F9"/>
    <w:rsid w:val="00B935E7"/>
    <w:rsid w:val="00B94723"/>
    <w:rsid w:val="00BA0FEA"/>
    <w:rsid w:val="00BA16CE"/>
    <w:rsid w:val="00BA279E"/>
    <w:rsid w:val="00BA2900"/>
    <w:rsid w:val="00BA7BBB"/>
    <w:rsid w:val="00BB7C27"/>
    <w:rsid w:val="00BC2018"/>
    <w:rsid w:val="00BC3AA5"/>
    <w:rsid w:val="00BC3D4B"/>
    <w:rsid w:val="00BC483A"/>
    <w:rsid w:val="00BC492F"/>
    <w:rsid w:val="00BC5F90"/>
    <w:rsid w:val="00BD1F13"/>
    <w:rsid w:val="00BD415F"/>
    <w:rsid w:val="00BD470D"/>
    <w:rsid w:val="00BE1B67"/>
    <w:rsid w:val="00BE1F05"/>
    <w:rsid w:val="00BE3730"/>
    <w:rsid w:val="00BE659C"/>
    <w:rsid w:val="00BE76F5"/>
    <w:rsid w:val="00BF4429"/>
    <w:rsid w:val="00BF47FA"/>
    <w:rsid w:val="00BF4D24"/>
    <w:rsid w:val="00BF77E0"/>
    <w:rsid w:val="00BF7905"/>
    <w:rsid w:val="00C00142"/>
    <w:rsid w:val="00C027EF"/>
    <w:rsid w:val="00C03A51"/>
    <w:rsid w:val="00C05129"/>
    <w:rsid w:val="00C05950"/>
    <w:rsid w:val="00C07563"/>
    <w:rsid w:val="00C109BB"/>
    <w:rsid w:val="00C11005"/>
    <w:rsid w:val="00C1329C"/>
    <w:rsid w:val="00C1465D"/>
    <w:rsid w:val="00C1592B"/>
    <w:rsid w:val="00C177CD"/>
    <w:rsid w:val="00C20C9F"/>
    <w:rsid w:val="00C24D78"/>
    <w:rsid w:val="00C25E57"/>
    <w:rsid w:val="00C26791"/>
    <w:rsid w:val="00C271EF"/>
    <w:rsid w:val="00C306DD"/>
    <w:rsid w:val="00C4417E"/>
    <w:rsid w:val="00C4785C"/>
    <w:rsid w:val="00C47F4C"/>
    <w:rsid w:val="00C619C5"/>
    <w:rsid w:val="00C6530E"/>
    <w:rsid w:val="00C66297"/>
    <w:rsid w:val="00C67194"/>
    <w:rsid w:val="00C714A0"/>
    <w:rsid w:val="00C745DC"/>
    <w:rsid w:val="00C74D9C"/>
    <w:rsid w:val="00C77B12"/>
    <w:rsid w:val="00C8128B"/>
    <w:rsid w:val="00C81F63"/>
    <w:rsid w:val="00C82E0E"/>
    <w:rsid w:val="00C83185"/>
    <w:rsid w:val="00C83CEF"/>
    <w:rsid w:val="00C85132"/>
    <w:rsid w:val="00C85688"/>
    <w:rsid w:val="00C94069"/>
    <w:rsid w:val="00C96D56"/>
    <w:rsid w:val="00CA4DF2"/>
    <w:rsid w:val="00CA64A2"/>
    <w:rsid w:val="00CA7C87"/>
    <w:rsid w:val="00CA7DCD"/>
    <w:rsid w:val="00CB3434"/>
    <w:rsid w:val="00CB4647"/>
    <w:rsid w:val="00CB683F"/>
    <w:rsid w:val="00CB72CE"/>
    <w:rsid w:val="00CB7643"/>
    <w:rsid w:val="00CC1556"/>
    <w:rsid w:val="00CC2AFB"/>
    <w:rsid w:val="00CC399C"/>
    <w:rsid w:val="00CD098B"/>
    <w:rsid w:val="00CD6FCF"/>
    <w:rsid w:val="00CD7802"/>
    <w:rsid w:val="00CE34D4"/>
    <w:rsid w:val="00CE54C3"/>
    <w:rsid w:val="00CE560D"/>
    <w:rsid w:val="00CE59B5"/>
    <w:rsid w:val="00CE7835"/>
    <w:rsid w:val="00CF237B"/>
    <w:rsid w:val="00CF3875"/>
    <w:rsid w:val="00CF5265"/>
    <w:rsid w:val="00CF6941"/>
    <w:rsid w:val="00D00E8F"/>
    <w:rsid w:val="00D0136D"/>
    <w:rsid w:val="00D022F1"/>
    <w:rsid w:val="00D02D47"/>
    <w:rsid w:val="00D03BBC"/>
    <w:rsid w:val="00D06488"/>
    <w:rsid w:val="00D14945"/>
    <w:rsid w:val="00D15CA9"/>
    <w:rsid w:val="00D16DB7"/>
    <w:rsid w:val="00D2206D"/>
    <w:rsid w:val="00D24B01"/>
    <w:rsid w:val="00D2506E"/>
    <w:rsid w:val="00D251D7"/>
    <w:rsid w:val="00D25F51"/>
    <w:rsid w:val="00D272BE"/>
    <w:rsid w:val="00D308B3"/>
    <w:rsid w:val="00D3141F"/>
    <w:rsid w:val="00D519EC"/>
    <w:rsid w:val="00D542E8"/>
    <w:rsid w:val="00D55DF5"/>
    <w:rsid w:val="00D5638E"/>
    <w:rsid w:val="00D56DFD"/>
    <w:rsid w:val="00D600A2"/>
    <w:rsid w:val="00D6421B"/>
    <w:rsid w:val="00D6615D"/>
    <w:rsid w:val="00D66844"/>
    <w:rsid w:val="00D67AA3"/>
    <w:rsid w:val="00D706FC"/>
    <w:rsid w:val="00D73006"/>
    <w:rsid w:val="00D828CD"/>
    <w:rsid w:val="00D84C14"/>
    <w:rsid w:val="00D86C8C"/>
    <w:rsid w:val="00D873CE"/>
    <w:rsid w:val="00D87A89"/>
    <w:rsid w:val="00D950CE"/>
    <w:rsid w:val="00D96150"/>
    <w:rsid w:val="00DA6E63"/>
    <w:rsid w:val="00DB2EF8"/>
    <w:rsid w:val="00DB48C3"/>
    <w:rsid w:val="00DB584F"/>
    <w:rsid w:val="00DB5E05"/>
    <w:rsid w:val="00DC12B6"/>
    <w:rsid w:val="00DC2BE3"/>
    <w:rsid w:val="00DC47F6"/>
    <w:rsid w:val="00DD00BF"/>
    <w:rsid w:val="00DD126D"/>
    <w:rsid w:val="00DD2A84"/>
    <w:rsid w:val="00DD5E25"/>
    <w:rsid w:val="00DD7F4B"/>
    <w:rsid w:val="00DE09B0"/>
    <w:rsid w:val="00DE3141"/>
    <w:rsid w:val="00DE647A"/>
    <w:rsid w:val="00DF017D"/>
    <w:rsid w:val="00E05F8D"/>
    <w:rsid w:val="00E06880"/>
    <w:rsid w:val="00E0777C"/>
    <w:rsid w:val="00E07B05"/>
    <w:rsid w:val="00E10B5C"/>
    <w:rsid w:val="00E1245B"/>
    <w:rsid w:val="00E14596"/>
    <w:rsid w:val="00E20293"/>
    <w:rsid w:val="00E2080C"/>
    <w:rsid w:val="00E2137D"/>
    <w:rsid w:val="00E2241D"/>
    <w:rsid w:val="00E23BD5"/>
    <w:rsid w:val="00E25D07"/>
    <w:rsid w:val="00E2695A"/>
    <w:rsid w:val="00E31F36"/>
    <w:rsid w:val="00E345CA"/>
    <w:rsid w:val="00E34796"/>
    <w:rsid w:val="00E42580"/>
    <w:rsid w:val="00E43B1F"/>
    <w:rsid w:val="00E45B2F"/>
    <w:rsid w:val="00E47230"/>
    <w:rsid w:val="00E4747E"/>
    <w:rsid w:val="00E47E39"/>
    <w:rsid w:val="00E53B5D"/>
    <w:rsid w:val="00E6000F"/>
    <w:rsid w:val="00E60A24"/>
    <w:rsid w:val="00E61FB1"/>
    <w:rsid w:val="00E639C6"/>
    <w:rsid w:val="00E6645E"/>
    <w:rsid w:val="00E715E8"/>
    <w:rsid w:val="00E724C0"/>
    <w:rsid w:val="00E7308E"/>
    <w:rsid w:val="00E7379E"/>
    <w:rsid w:val="00E73C69"/>
    <w:rsid w:val="00E757AC"/>
    <w:rsid w:val="00E80F2C"/>
    <w:rsid w:val="00E8134F"/>
    <w:rsid w:val="00E82810"/>
    <w:rsid w:val="00E839EF"/>
    <w:rsid w:val="00E84D92"/>
    <w:rsid w:val="00E90093"/>
    <w:rsid w:val="00E9390C"/>
    <w:rsid w:val="00E94238"/>
    <w:rsid w:val="00E95C3B"/>
    <w:rsid w:val="00E964A4"/>
    <w:rsid w:val="00E96E6D"/>
    <w:rsid w:val="00EA2266"/>
    <w:rsid w:val="00EA27E7"/>
    <w:rsid w:val="00EA28E7"/>
    <w:rsid w:val="00EA4823"/>
    <w:rsid w:val="00EA53A7"/>
    <w:rsid w:val="00EA73EA"/>
    <w:rsid w:val="00EB0EA4"/>
    <w:rsid w:val="00EB3D2E"/>
    <w:rsid w:val="00EC4612"/>
    <w:rsid w:val="00ED4F12"/>
    <w:rsid w:val="00EE1D7A"/>
    <w:rsid w:val="00EE2BAA"/>
    <w:rsid w:val="00EE331C"/>
    <w:rsid w:val="00EE5E39"/>
    <w:rsid w:val="00EE75FB"/>
    <w:rsid w:val="00EF0D7C"/>
    <w:rsid w:val="00EF14A3"/>
    <w:rsid w:val="00EF201B"/>
    <w:rsid w:val="00EF3496"/>
    <w:rsid w:val="00F024CF"/>
    <w:rsid w:val="00F05064"/>
    <w:rsid w:val="00F05E49"/>
    <w:rsid w:val="00F13275"/>
    <w:rsid w:val="00F1364E"/>
    <w:rsid w:val="00F17B95"/>
    <w:rsid w:val="00F20B1B"/>
    <w:rsid w:val="00F21CEF"/>
    <w:rsid w:val="00F31048"/>
    <w:rsid w:val="00F31BC7"/>
    <w:rsid w:val="00F33A14"/>
    <w:rsid w:val="00F357B9"/>
    <w:rsid w:val="00F35F3C"/>
    <w:rsid w:val="00F36D77"/>
    <w:rsid w:val="00F42E3D"/>
    <w:rsid w:val="00F47AA5"/>
    <w:rsid w:val="00F52365"/>
    <w:rsid w:val="00F55844"/>
    <w:rsid w:val="00F62185"/>
    <w:rsid w:val="00F637B9"/>
    <w:rsid w:val="00F63E98"/>
    <w:rsid w:val="00F67CB9"/>
    <w:rsid w:val="00F705A2"/>
    <w:rsid w:val="00F7151D"/>
    <w:rsid w:val="00F7197D"/>
    <w:rsid w:val="00F755B3"/>
    <w:rsid w:val="00F81D66"/>
    <w:rsid w:val="00F82555"/>
    <w:rsid w:val="00F831FE"/>
    <w:rsid w:val="00F83A98"/>
    <w:rsid w:val="00F8450B"/>
    <w:rsid w:val="00F8775A"/>
    <w:rsid w:val="00F87768"/>
    <w:rsid w:val="00F94AD7"/>
    <w:rsid w:val="00F9645B"/>
    <w:rsid w:val="00FA4042"/>
    <w:rsid w:val="00FA4408"/>
    <w:rsid w:val="00FA517D"/>
    <w:rsid w:val="00FA7838"/>
    <w:rsid w:val="00FB0B52"/>
    <w:rsid w:val="00FB1FA9"/>
    <w:rsid w:val="00FB2F3B"/>
    <w:rsid w:val="00FB5173"/>
    <w:rsid w:val="00FC0279"/>
    <w:rsid w:val="00FC0F79"/>
    <w:rsid w:val="00FC4029"/>
    <w:rsid w:val="00FC40AF"/>
    <w:rsid w:val="00FC48DE"/>
    <w:rsid w:val="00FC7D6A"/>
    <w:rsid w:val="00FD41AD"/>
    <w:rsid w:val="00FD55A8"/>
    <w:rsid w:val="00FE0FC6"/>
    <w:rsid w:val="00FE2457"/>
    <w:rsid w:val="00FE5FB3"/>
    <w:rsid w:val="00FF2C07"/>
    <w:rsid w:val="00FF3A95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CD5F145"/>
  <w15:docId w15:val="{2F10C424-1B94-40BB-9C3E-4626C65D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 Std" w:eastAsia="PMingLiU" w:hAnsi="Syntax LT Std" w:cs="Times New Roman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877D36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rsid w:val="00DC12B6"/>
    <w:pPr>
      <w:keepNext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rsid w:val="00DC12B6"/>
    <w:pPr>
      <w:keepNext/>
      <w:outlineLvl w:val="1"/>
    </w:pPr>
    <w:rPr>
      <w:rFonts w:ascii="Arial" w:hAnsi="Arial"/>
      <w:b/>
      <w:bCs/>
      <w:sz w:val="28"/>
      <w:szCs w:val="28"/>
    </w:rPr>
  </w:style>
  <w:style w:type="paragraph" w:styleId="berschrift3">
    <w:name w:val="heading 3"/>
    <w:basedOn w:val="Standard"/>
    <w:next w:val="Standard"/>
    <w:rsid w:val="00DC12B6"/>
    <w:pPr>
      <w:keepNext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77D36"/>
    <w:pPr>
      <w:keepNext/>
      <w:keepLines/>
      <w:spacing w:before="40"/>
      <w:ind w:left="992" w:hanging="992"/>
      <w:outlineLvl w:val="3"/>
    </w:pPr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77D36"/>
    <w:pPr>
      <w:keepNext/>
      <w:keepLines/>
      <w:spacing w:before="40"/>
      <w:ind w:left="992" w:hanging="992"/>
      <w:outlineLvl w:val="4"/>
    </w:pPr>
    <w:rPr>
      <w:rFonts w:asciiTheme="majorHAnsi" w:eastAsiaTheme="majorEastAsia" w:hAnsiTheme="majorHAnsi" w:cstheme="majorBidi"/>
      <w:color w:val="AEAB9B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77D36"/>
    <w:pPr>
      <w:keepNext/>
      <w:keepLines/>
      <w:spacing w:before="40"/>
      <w:ind w:left="992" w:hanging="992"/>
      <w:outlineLvl w:val="5"/>
    </w:pPr>
    <w:rPr>
      <w:rFonts w:asciiTheme="majorHAnsi" w:eastAsiaTheme="majorEastAsia" w:hAnsiTheme="majorHAnsi" w:cstheme="majorBidi"/>
      <w:color w:val="787562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77D36"/>
    <w:pPr>
      <w:keepNext/>
      <w:keepLines/>
      <w:spacing w:before="40"/>
      <w:ind w:left="992" w:hanging="992"/>
      <w:outlineLvl w:val="6"/>
    </w:pPr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77D36"/>
    <w:pPr>
      <w:keepNext/>
      <w:keepLines/>
      <w:spacing w:before="40"/>
      <w:ind w:left="992" w:hanging="99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77D36"/>
    <w:pPr>
      <w:keepNext/>
      <w:keepLines/>
      <w:spacing w:before="40"/>
      <w:ind w:left="992" w:hanging="992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laim">
    <w:name w:val="Claim"/>
    <w:basedOn w:val="Kopfzeile"/>
    <w:qFormat/>
    <w:rsid w:val="00747EB1"/>
    <w:rPr>
      <w:noProof/>
      <w:color w:val="7C7B5F"/>
      <w:sz w:val="15"/>
    </w:rPr>
  </w:style>
  <w:style w:type="paragraph" w:styleId="Kopfzeile">
    <w:name w:val="header"/>
    <w:basedOn w:val="Standard"/>
    <w:link w:val="KopfzeileZchn"/>
    <w:uiPriority w:val="99"/>
    <w:rsid w:val="007C7478"/>
    <w:pPr>
      <w:tabs>
        <w:tab w:val="center" w:pos="4536"/>
        <w:tab w:val="right" w:pos="9072"/>
      </w:tabs>
      <w:spacing w:line="19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747EB1"/>
    <w:pPr>
      <w:tabs>
        <w:tab w:val="center" w:pos="4536"/>
        <w:tab w:val="right" w:pos="9072"/>
      </w:tabs>
      <w:spacing w:line="200" w:lineRule="atLeast"/>
    </w:pPr>
    <w:rPr>
      <w:color w:val="8C8C8C"/>
      <w:sz w:val="16"/>
      <w:szCs w:val="16"/>
    </w:rPr>
  </w:style>
  <w:style w:type="table" w:styleId="Tabellenraster">
    <w:name w:val="Table Grid"/>
    <w:basedOn w:val="NormaleTabelle"/>
    <w:rsid w:val="00626DE9"/>
    <w:pPr>
      <w:jc w:val="both"/>
    </w:pPr>
    <w:rPr>
      <w:rFonts w:cs="Arial"/>
    </w:rPr>
    <w:tblPr/>
  </w:style>
  <w:style w:type="character" w:styleId="Fett">
    <w:name w:val="Strong"/>
    <w:basedOn w:val="Absatz-Standardschriftart"/>
    <w:rsid w:val="00747EB1"/>
    <w:rPr>
      <w:rFonts w:ascii="Circular graubuenden" w:hAnsi="Circular graubuenden"/>
      <w:b/>
      <w:bCs/>
      <w:i w:val="0"/>
    </w:rPr>
  </w:style>
  <w:style w:type="character" w:styleId="SchwacheHervorhebung">
    <w:name w:val="Subtle Emphasis"/>
    <w:basedOn w:val="Absatz-Standardschriftart"/>
    <w:uiPriority w:val="19"/>
    <w:rsid w:val="009208B4"/>
    <w:rPr>
      <w:rFonts w:ascii="Circular graubuenden Book" w:hAnsi="Circular graubuenden Book"/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9208B4"/>
    <w:rPr>
      <w:rFonts w:ascii="Circular graubuenden Book" w:hAnsi="Circular graubuenden Book"/>
      <w:b/>
      <w:bCs/>
      <w:i/>
      <w:iCs/>
      <w:color w:val="auto"/>
    </w:rPr>
  </w:style>
  <w:style w:type="paragraph" w:styleId="Zitat">
    <w:name w:val="Quote"/>
    <w:basedOn w:val="Standard"/>
    <w:next w:val="Standard"/>
    <w:link w:val="ZitatZchn"/>
    <w:uiPriority w:val="29"/>
    <w:rsid w:val="005A7BE4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5A7BE4"/>
    <w:rPr>
      <w:rFonts w:ascii="Circular graubuenden Book" w:hAnsi="Circular graubuenden Book" w:cs="Arial"/>
      <w:i/>
      <w:iCs/>
      <w:color w:val="000000"/>
      <w:lang w:eastAsia="zh-TW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208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8B4"/>
    <w:rPr>
      <w:rFonts w:ascii="Circular graubuenden Book" w:hAnsi="Circular graubuenden Book"/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rsid w:val="009208B4"/>
    <w:rPr>
      <w:rFonts w:ascii="Circular graubuenden Book" w:hAnsi="Circular graubuenden Book"/>
      <w:smallCaps/>
      <w:color w:val="auto"/>
      <w:u w:val="single"/>
    </w:rPr>
  </w:style>
  <w:style w:type="character" w:styleId="IntensiverVerweis">
    <w:name w:val="Intense Reference"/>
    <w:basedOn w:val="Absatz-Standardschriftart"/>
    <w:uiPriority w:val="32"/>
    <w:rsid w:val="009208B4"/>
    <w:rPr>
      <w:rFonts w:ascii="Circular graubuenden Book" w:hAnsi="Circular graubuenden Book"/>
      <w:b/>
      <w:bCs/>
      <w:smallCaps/>
      <w:color w:val="auto"/>
      <w:spacing w:val="5"/>
      <w:u w:val="single"/>
    </w:rPr>
  </w:style>
  <w:style w:type="paragraph" w:customStyle="1" w:styleId="AufzaehlungThema">
    <w:name w:val="Aufzaehlung Thema"/>
    <w:basedOn w:val="Standard"/>
    <w:rsid w:val="0065492F"/>
    <w:pPr>
      <w:numPr>
        <w:numId w:val="6"/>
      </w:numPr>
      <w:tabs>
        <w:tab w:val="clear" w:pos="360"/>
        <w:tab w:val="left" w:pos="1049"/>
      </w:tabs>
      <w:spacing w:line="260" w:lineRule="exact"/>
      <w:ind w:left="1050" w:hanging="199"/>
    </w:pPr>
    <w:rPr>
      <w:rFonts w:eastAsia="Times New Roman"/>
      <w:iCs/>
      <w:szCs w:val="24"/>
      <w:lang w:eastAsia="de-DE"/>
    </w:rPr>
  </w:style>
  <w:style w:type="paragraph" w:customStyle="1" w:styleId="AufzaehlungNr">
    <w:name w:val="Aufzaehlung Nr"/>
    <w:basedOn w:val="Standard"/>
    <w:next w:val="Lauftext"/>
    <w:rsid w:val="00747EB1"/>
    <w:pPr>
      <w:numPr>
        <w:numId w:val="7"/>
      </w:numPr>
      <w:tabs>
        <w:tab w:val="clear" w:pos="454"/>
        <w:tab w:val="left" w:pos="851"/>
      </w:tabs>
      <w:spacing w:line="260" w:lineRule="exact"/>
      <w:ind w:left="851" w:hanging="851"/>
    </w:pPr>
    <w:rPr>
      <w:rFonts w:ascii="Circular graubuenden" w:eastAsia="Times New Roman" w:hAnsi="Circular graubuenden"/>
      <w:b/>
      <w:bCs/>
      <w:szCs w:val="24"/>
      <w:lang w:eastAsia="de-DE"/>
    </w:rPr>
  </w:style>
  <w:style w:type="paragraph" w:customStyle="1" w:styleId="Lauftext">
    <w:name w:val="Lauftext"/>
    <w:basedOn w:val="Standard"/>
    <w:rsid w:val="00966BEF"/>
    <w:pPr>
      <w:spacing w:line="260" w:lineRule="exact"/>
      <w:ind w:left="851"/>
    </w:pPr>
    <w:rPr>
      <w:rFonts w:eastAsia="Times New Roman"/>
      <w:szCs w:val="24"/>
      <w:lang w:eastAsia="de-DE"/>
    </w:rPr>
  </w:style>
  <w:style w:type="paragraph" w:customStyle="1" w:styleId="Bodytext">
    <w:name w:val="Bodytext"/>
    <w:basedOn w:val="Standard"/>
    <w:rsid w:val="00966BEF"/>
    <w:pPr>
      <w:spacing w:line="260" w:lineRule="exact"/>
    </w:pPr>
    <w:rPr>
      <w:rFonts w:eastAsia="Times New Roman"/>
      <w:szCs w:val="24"/>
      <w:lang w:eastAsia="de-DE"/>
    </w:rPr>
  </w:style>
  <w:style w:type="paragraph" w:customStyle="1" w:styleId="AufzaehlungThemavorne">
    <w:name w:val="Aufzaehlung Thema vorne"/>
    <w:basedOn w:val="AufzaehlungThema"/>
    <w:rsid w:val="005F75DB"/>
    <w:pPr>
      <w:tabs>
        <w:tab w:val="clear" w:pos="1049"/>
        <w:tab w:val="left" w:pos="199"/>
      </w:tabs>
      <w:ind w:left="199"/>
    </w:pPr>
  </w:style>
  <w:style w:type="character" w:customStyle="1" w:styleId="FuzeileZchn">
    <w:name w:val="Fußzeile Zchn"/>
    <w:basedOn w:val="Absatz-Standardschriftart"/>
    <w:link w:val="Fuzeile"/>
    <w:uiPriority w:val="99"/>
    <w:rsid w:val="00747EB1"/>
    <w:rPr>
      <w:rFonts w:ascii="Circular graubuenden Book" w:hAnsi="Circular graubuenden Book"/>
      <w:color w:val="8C8C8C"/>
      <w:sz w:val="16"/>
      <w:szCs w:val="16"/>
    </w:rPr>
  </w:style>
  <w:style w:type="character" w:styleId="BesuchterLink">
    <w:name w:val="FollowedHyperlink"/>
    <w:basedOn w:val="Absatz-Standardschriftart"/>
    <w:semiHidden/>
    <w:unhideWhenUsed/>
    <w:rsid w:val="00DC12B6"/>
    <w:rPr>
      <w:rFonts w:ascii="Circular graubuenden Book" w:hAnsi="Circular graubuenden Book"/>
      <w:color w:val="auto"/>
      <w:u w:val="none"/>
    </w:rPr>
  </w:style>
  <w:style w:type="character" w:styleId="Hyperlink">
    <w:name w:val="Hyperlink"/>
    <w:basedOn w:val="Absatz-Standardschriftart"/>
    <w:unhideWhenUsed/>
    <w:rsid w:val="00DC12B6"/>
    <w:rPr>
      <w:rFonts w:ascii="Circular graubuenden Book" w:hAnsi="Circular graubuenden Book"/>
      <w:color w:val="auto"/>
      <w:u w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7C7478"/>
    <w:rPr>
      <w:rFonts w:ascii="Circular graubuenden Book" w:hAnsi="Circular graubuenden Book"/>
      <w:sz w:val="16"/>
    </w:rPr>
  </w:style>
  <w:style w:type="paragraph" w:styleId="Sprechblasentext">
    <w:name w:val="Balloon Text"/>
    <w:basedOn w:val="Standard"/>
    <w:link w:val="SprechblasentextZchn"/>
    <w:semiHidden/>
    <w:unhideWhenUsed/>
    <w:rsid w:val="00E43B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3B1F"/>
    <w:rPr>
      <w:rFonts w:ascii="Segoe UI" w:hAnsi="Segoe UI" w:cs="Segoe UI"/>
      <w:sz w:val="18"/>
      <w:szCs w:val="18"/>
    </w:rPr>
  </w:style>
  <w:style w:type="paragraph" w:customStyle="1" w:styleId="DokTitel">
    <w:name w:val="Dok Titel"/>
    <w:basedOn w:val="Standard"/>
    <w:qFormat/>
    <w:rsid w:val="0011262B"/>
    <w:pPr>
      <w:spacing w:line="360" w:lineRule="exact"/>
    </w:pPr>
    <w:rPr>
      <w:rFonts w:asciiTheme="majorHAnsi" w:hAnsiTheme="majorHAnsi" w:cs="Arial"/>
      <w:color w:val="3C3C3C" w:themeColor="accent2"/>
      <w:sz w:val="40"/>
    </w:rPr>
  </w:style>
  <w:style w:type="paragraph" w:customStyle="1" w:styleId="Kategorie">
    <w:name w:val="Kategorie"/>
    <w:basedOn w:val="Standard"/>
    <w:qFormat/>
    <w:rsid w:val="002D37C0"/>
    <w:pPr>
      <w:ind w:right="170"/>
      <w:jc w:val="right"/>
    </w:pPr>
    <w:rPr>
      <w:rFonts w:cs="Arial"/>
    </w:rPr>
  </w:style>
  <w:style w:type="character" w:styleId="NichtaufgelsteErwhnung">
    <w:name w:val="Unresolved Mention"/>
    <w:basedOn w:val="Absatz-Standardschriftart"/>
    <w:rsid w:val="00DF017D"/>
    <w:rPr>
      <w:rFonts w:ascii="Circular graubuenden Book" w:hAnsi="Circular graubuenden Book"/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877D36"/>
    <w:rPr>
      <w:rFonts w:asciiTheme="majorHAnsi" w:eastAsiaTheme="majorEastAsia" w:hAnsiTheme="majorHAnsi" w:cstheme="majorBidi"/>
      <w:i/>
      <w:iCs/>
      <w:color w:val="AEAB9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semiHidden/>
    <w:rsid w:val="00877D36"/>
    <w:rPr>
      <w:rFonts w:asciiTheme="majorHAnsi" w:eastAsiaTheme="majorEastAsia" w:hAnsiTheme="majorHAnsi" w:cstheme="majorBidi"/>
      <w:color w:val="AEAB9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semiHidden/>
    <w:rsid w:val="00877D36"/>
    <w:rPr>
      <w:rFonts w:asciiTheme="majorHAnsi" w:eastAsiaTheme="majorEastAsia" w:hAnsiTheme="majorHAnsi" w:cstheme="majorBidi"/>
      <w:color w:val="787562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semiHidden/>
    <w:rsid w:val="00877D36"/>
    <w:rPr>
      <w:rFonts w:asciiTheme="majorHAnsi" w:eastAsiaTheme="majorEastAsia" w:hAnsiTheme="majorHAnsi" w:cstheme="majorBidi"/>
      <w:i/>
      <w:iCs/>
      <w:color w:val="787562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877D3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semiHidden/>
    <w:rsid w:val="00877D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877D36"/>
    <w:rPr>
      <w:rFonts w:ascii="Arial" w:hAnsi="Arial"/>
      <w:b/>
      <w:bCs/>
      <w:kern w:val="32"/>
      <w:sz w:val="32"/>
      <w:szCs w:val="32"/>
    </w:rPr>
  </w:style>
  <w:style w:type="numbering" w:customStyle="1" w:styleId="berschriftenListe">
    <w:name w:val="Überschriften Liste"/>
    <w:uiPriority w:val="99"/>
    <w:rsid w:val="00877D36"/>
    <w:pPr>
      <w:numPr>
        <w:numId w:val="13"/>
      </w:numPr>
    </w:pPr>
  </w:style>
  <w:style w:type="paragraph" w:customStyle="1" w:styleId="EinfAbs">
    <w:name w:val="[Einf. Abs.]"/>
    <w:basedOn w:val="Standard"/>
    <w:uiPriority w:val="99"/>
    <w:rsid w:val="00A5777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7349FC"/>
    <w:pPr>
      <w:spacing w:line="240" w:lineRule="auto"/>
    </w:pPr>
    <w:rPr>
      <w:rFonts w:asciiTheme="minorHAnsi" w:hAnsiTheme="minorHAnsi"/>
    </w:rPr>
  </w:style>
  <w:style w:type="character" w:styleId="Hervorhebung">
    <w:name w:val="Emphasis"/>
    <w:basedOn w:val="Absatz-Standardschriftart"/>
    <w:uiPriority w:val="20"/>
    <w:qFormat/>
    <w:rsid w:val="009B2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scha-erlebnis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rischa-erlebnis.ch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din.capeder@bluewin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scha-erlebnis.ch/de/medieninform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@graubuenden.chmarke" TargetMode="External"/><Relationship Id="rId1" Type="http://schemas.openxmlformats.org/officeDocument/2006/relationships/hyperlink" Target="mailto:marke@graubuenden.chmark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@graubuenden.chmarke" TargetMode="External"/><Relationship Id="rId2" Type="http://schemas.openxmlformats.org/officeDocument/2006/relationships/hyperlink" Target="mailto:marke@graubuenden.chmark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s\Benutzerdefinierte%20Office-Vorlagen\agrischa-medienmitteilung.dotx" TargetMode="External"/></Relationships>
</file>

<file path=word/theme/theme1.xml><?xml version="1.0" encoding="utf-8"?>
<a:theme xmlns:a="http://schemas.openxmlformats.org/drawingml/2006/main" name="2_MetaDesign PPT-Template 16:9">
  <a:themeElements>
    <a:clrScheme name="GR">
      <a:dk1>
        <a:srgbClr val="000000"/>
      </a:dk1>
      <a:lt1>
        <a:srgbClr val="FFFFFF"/>
      </a:lt1>
      <a:dk2>
        <a:srgbClr val="C60219"/>
      </a:dk2>
      <a:lt2>
        <a:srgbClr val="FFFFFF"/>
      </a:lt2>
      <a:accent1>
        <a:srgbClr val="E0DFD9"/>
      </a:accent1>
      <a:accent2>
        <a:srgbClr val="3C3C3C"/>
      </a:accent2>
      <a:accent3>
        <a:srgbClr val="F2A900"/>
      </a:accent3>
      <a:accent4>
        <a:srgbClr val="58A291"/>
      </a:accent4>
      <a:accent5>
        <a:srgbClr val="4E769C"/>
      </a:accent5>
      <a:accent6>
        <a:srgbClr val="A19E8C"/>
      </a:accent6>
      <a:hlink>
        <a:srgbClr val="C60219"/>
      </a:hlink>
      <a:folHlink>
        <a:srgbClr val="A35148"/>
      </a:folHlink>
    </a:clrScheme>
    <a:fontScheme name="Graubuenden">
      <a:majorFont>
        <a:latin typeface="TheMixB W7 Bold"/>
        <a:ea typeface=""/>
        <a:cs typeface=""/>
      </a:majorFont>
      <a:minorFont>
        <a:latin typeface="Circular graubuenden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>
        <a:defPPr algn="ctr">
          <a:defRPr dirty="0" smtClean="0">
            <a:solidFill>
              <a:schemeClr val="tx1"/>
            </a:solidFill>
            <a:latin typeface="+mn-lt"/>
            <a:ea typeface="MdFago" charset="0"/>
            <a:cs typeface="MdFago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lnSpc>
            <a:spcPct val="110000"/>
          </a:lnSpc>
          <a:defRPr b="0" i="0" dirty="0" smtClean="0">
            <a:latin typeface="MdFago" charset="0"/>
            <a:ea typeface="MdFago" charset="0"/>
            <a:cs typeface="MdFago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GRB_Presentation_Template_210419" id="{B52B793F-58AA-7741-B67B-6AAD9756FFD2}" vid="{F6BE626D-C1EC-4242-BEB4-E6E02F74F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827D5D6956E4F8E737AE0949CE4BD" ma:contentTypeVersion="11" ma:contentTypeDescription="Ein neues Dokument erstellen." ma:contentTypeScope="" ma:versionID="bef96c7c08e6c294da000c793877fa95">
  <xsd:schema xmlns:xsd="http://www.w3.org/2001/XMLSchema" xmlns:xs="http://www.w3.org/2001/XMLSchema" xmlns:p="http://schemas.microsoft.com/office/2006/metadata/properties" xmlns:ns2="d8ecdfed-1d37-4e2b-954e-3fbf055e8155" xmlns:ns3="5565b391-fac5-4305-b59e-58ee8b21493b" targetNamespace="http://schemas.microsoft.com/office/2006/metadata/properties" ma:root="true" ma:fieldsID="f996ae2c3afda0ce0687af0d2d0ad01b" ns2:_="" ns3:_="">
    <xsd:import namespace="d8ecdfed-1d37-4e2b-954e-3fbf055e8155"/>
    <xsd:import namespace="5565b391-fac5-4305-b59e-58ee8b21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fed-1d37-4e2b-954e-3fbf055e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5b391-fac5-4305-b59e-58ee8b214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1DA0-759A-4B7A-8517-F9FE02A78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fed-1d37-4e2b-954e-3fbf055e8155"/>
    <ds:schemaRef ds:uri="5565b391-fac5-4305-b59e-58ee8b21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DB4C0-4AA1-4093-A634-38E8D331C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5FBB52-2F21-4F69-A4CF-2DC430357BD7}">
  <ds:schemaRefs>
    <ds:schemaRef ds:uri="http://schemas.microsoft.com/office/2006/documentManagement/types"/>
    <ds:schemaRef ds:uri="http://purl.org/dc/dcmitype/"/>
    <ds:schemaRef ds:uri="http://purl.org/dc/elements/1.1/"/>
    <ds:schemaRef ds:uri="5565b391-fac5-4305-b59e-58ee8b21493b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8ecdfed-1d37-4e2b-954e-3fbf055e81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7F5598-8F05-D44C-B4AD-0756DDC4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agrischa-medienmitteilung</Template>
  <TotalTime>0</TotalTime>
  <Pages>2</Pages>
  <Words>596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agrischa - Erlebnis Landwirtschaft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Göpfert Daniela (xgof)</cp:lastModifiedBy>
  <cp:revision>12</cp:revision>
  <cp:lastPrinted>2023-04-14T04:23:00Z</cp:lastPrinted>
  <dcterms:created xsi:type="dcterms:W3CDTF">2023-04-12T18:39:00Z</dcterms:created>
  <dcterms:modified xsi:type="dcterms:W3CDTF">2023-04-14T04:28:00Z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0x010100CF8827D5D6956E4F8E737AE0949CE4BD</vt:lpwstr>
  </property>
</Properties>
</file>